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zvegtrzs"/>
        <w:rPr>
          <w:b/>
        </w:rPr>
      </w:pPr>
      <w:r>
        <w:rPr/>
        <w:t>Szegedi Kistérség Többcélú Társulása</w:t>
      </w:r>
    </w:p>
    <w:p>
      <w:pPr>
        <w:pStyle w:val="Szvegtrzs"/>
        <w:rPr>
          <w:b/>
        </w:rPr>
      </w:pPr>
      <w:r>
        <w:rPr/>
        <w:t>Egyesített Szociális Intézmény</w:t>
      </w:r>
    </w:p>
    <w:p>
      <w:pPr>
        <w:pStyle w:val="Szvegtrzs"/>
        <w:rPr>
          <w:b/>
        </w:rPr>
      </w:pPr>
      <w:r>
        <w:rPr/>
        <w:t>6724 Szeged, Kálvária sgt. 45.</w:t>
      </w:r>
    </w:p>
    <w:p>
      <w:pPr>
        <w:pStyle w:val="Szvegtrzs"/>
        <w:rPr>
          <w:b/>
        </w:rPr>
      </w:pPr>
      <w:r>
        <w:rPr/>
        <w:t>Tel.: 62/425-177, fax: 62/321-700</w:t>
      </w:r>
    </w:p>
    <w:p>
      <w:pPr>
        <w:pStyle w:val="Szvegtrzs"/>
        <w:rPr/>
      </w:pPr>
      <w:r>
        <w:rPr/>
        <w:t xml:space="preserve">e-mail: </w:t>
      </w:r>
      <w:hyperlink r:id="rId2">
        <w:r>
          <w:rPr>
            <w:rStyle w:val="Internet-hivatkozs"/>
          </w:rPr>
          <w:t>titkarsag@egyszint.ritek.hu</w:t>
        </w:r>
      </w:hyperlink>
    </w:p>
    <w:p>
      <w:pPr>
        <w:pStyle w:val="Cmsor1"/>
        <w:rPr>
          <w:i w:val="false"/>
          <w:i w:val="false"/>
          <w:caps/>
          <w:szCs w:val="32"/>
        </w:rPr>
      </w:pPr>
      <w:r>
        <w:rPr/>
        <w:t>Szabályzat</w:t>
      </w:r>
    </w:p>
    <w:p>
      <w:pPr>
        <w:pStyle w:val="Cmsor1"/>
        <w:rPr>
          <w:i w:val="false"/>
          <w:i w:val="false"/>
          <w:caps/>
          <w:szCs w:val="32"/>
        </w:rPr>
      </w:pPr>
      <w:r>
        <w:rPr/>
        <w:t>A közérdekű adatok megismerésére irányuló igények teljesítésének rendéről</w:t>
      </w:r>
    </w:p>
    <w:p>
      <w:pPr>
        <w:pStyle w:val="Normal"/>
        <w:spacing w:before="1134" w:after="567"/>
        <w:jc w:val="center"/>
        <w:rPr/>
      </w:pPr>
      <w:r>
        <w:rPr/>
        <w:t>Hatályos: 2018. szeptember 1-től</w:t>
      </w:r>
    </w:p>
    <w:p>
      <w:pPr>
        <w:pStyle w:val="Normal"/>
        <w:jc w:val="center"/>
        <w:rPr>
          <w:b/>
          <w:sz w:val="28"/>
        </w:rPr>
      </w:pPr>
      <w:r>
        <w:rPr/>
        <w:drawing>
          <wp:inline distT="0" distB="0" distL="0" distR="0">
            <wp:extent cx="1619250" cy="1409700"/>
            <wp:effectExtent l="0" t="0" r="0" b="0"/>
            <wp:docPr id="1" name="Logó"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ó" descr=""/>
                    <pic:cNvPicPr>
                      <a:picLocks noChangeAspect="1" noChangeArrowheads="1"/>
                    </pic:cNvPicPr>
                  </pic:nvPicPr>
                  <pic:blipFill>
                    <a:blip r:embed="rId3"/>
                    <a:stretch>
                      <a:fillRect/>
                    </a:stretch>
                  </pic:blipFill>
                  <pic:spPr bwMode="auto">
                    <a:xfrm>
                      <a:off x="0" y="0"/>
                      <a:ext cx="1619250" cy="1409700"/>
                    </a:xfrm>
                    <a:prstGeom prst="rect">
                      <a:avLst/>
                    </a:prstGeom>
                  </pic:spPr>
                </pic:pic>
              </a:graphicData>
            </a:graphic>
          </wp:inline>
        </w:drawing>
      </w:r>
    </w:p>
    <w:p>
      <w:pPr>
        <w:pStyle w:val="Normal"/>
        <w:rPr>
          <w:b/>
          <w:sz w:val="28"/>
          <w:szCs w:val="28"/>
        </w:rPr>
      </w:pPr>
      <w:r>
        <w:rPr>
          <w:b/>
          <w:sz w:val="28"/>
          <w:szCs w:val="28"/>
        </w:rPr>
      </w:r>
    </w:p>
    <w:p>
      <w:pPr>
        <w:pStyle w:val="Normal"/>
        <w:tabs>
          <w:tab w:val="clear" w:pos="708"/>
          <w:tab w:val="left" w:pos="1088" w:leader="none"/>
          <w:tab w:val="left" w:pos="5672" w:leader="none"/>
        </w:tabs>
        <w:rPr>
          <w:b/>
          <w:sz w:val="28"/>
          <w:szCs w:val="28"/>
        </w:rPr>
      </w:pPr>
      <w:r>
        <w:rPr/>
        <w:tab/>
        <w:t>Készítette:</w:t>
        <w:tab/>
        <w:t>Jóváhagyta:</w:t>
      </w:r>
    </w:p>
    <w:p>
      <w:pPr>
        <w:pStyle w:val="Normal"/>
        <w:rPr>
          <w:b/>
          <w:sz w:val="28"/>
          <w:szCs w:val="28"/>
        </w:rPr>
      </w:pPr>
      <w:r>
        <w:rPr>
          <w:b/>
          <w:sz w:val="28"/>
          <w:szCs w:val="28"/>
        </w:rPr>
      </w:r>
    </w:p>
    <w:p>
      <w:pPr>
        <w:pStyle w:val="Normal"/>
        <w:rPr>
          <w:b/>
          <w:sz w:val="28"/>
          <w:szCs w:val="28"/>
        </w:rPr>
      </w:pPr>
      <w:r>
        <w:rPr>
          <w:b/>
          <w:sz w:val="28"/>
          <w:szCs w:val="28"/>
        </w:rPr>
      </w:r>
    </w:p>
    <w:p>
      <w:pPr>
        <w:pStyle w:val="Normal"/>
        <w:rPr>
          <w:b/>
          <w:sz w:val="28"/>
          <w:szCs w:val="28"/>
        </w:rPr>
      </w:pPr>
      <w:r>
        <w:rPr>
          <w:b/>
          <w:sz w:val="28"/>
          <w:szCs w:val="28"/>
        </w:rPr>
      </w:r>
    </w:p>
    <w:p>
      <w:pPr>
        <w:pStyle w:val="Normal"/>
        <w:tabs>
          <w:tab w:val="clear" w:pos="708"/>
          <w:tab w:val="center" w:pos="3403" w:leader="none"/>
          <w:tab w:val="center" w:pos="7941" w:leader="none"/>
        </w:tabs>
        <w:rPr/>
      </w:pPr>
      <w:r>
        <w:rPr/>
        <w:tab/>
        <w:t>Gallainé Pásztor Gabriella</w:t>
        <w:tab/>
        <w:t>Zsótér Ágnes</w:t>
      </w:r>
    </w:p>
    <w:p>
      <w:pPr>
        <w:pStyle w:val="Normal"/>
        <w:tabs>
          <w:tab w:val="clear" w:pos="708"/>
          <w:tab w:val="center" w:pos="3403" w:leader="none"/>
          <w:tab w:val="center" w:pos="7941" w:leader="none"/>
        </w:tabs>
        <w:rPr/>
      </w:pPr>
      <w:r>
        <w:rPr/>
        <w:tab/>
        <w:t>gazdasági vezető</w:t>
        <w:tab/>
        <w:t>főigazgató</w:t>
      </w:r>
    </w:p>
    <w:p>
      <w:pPr>
        <w:pStyle w:val="Cmsor2"/>
        <w:rPr>
          <w:b/>
          <w:sz w:val="28"/>
        </w:rPr>
      </w:pPr>
      <w:r>
        <w:rPr/>
        <w:t xml:space="preserve">A közérdekű adatok megismerésére </w:t>
        <w:br/>
        <w:t>irányuló igények teljesítésének rendje</w:t>
      </w:r>
    </w:p>
    <w:p>
      <w:pPr>
        <w:pStyle w:val="Szvegtrzs"/>
        <w:rPr>
          <w:i/>
          <w:i/>
          <w:sz w:val="24"/>
          <w:szCs w:val="24"/>
        </w:rPr>
      </w:pPr>
      <w:r>
        <w:rPr/>
      </w:r>
    </w:p>
    <w:p>
      <w:pPr>
        <w:pStyle w:val="Szvegtrzs"/>
        <w:rPr>
          <w:i/>
          <w:i/>
          <w:sz w:val="24"/>
          <w:szCs w:val="24"/>
        </w:rPr>
      </w:pPr>
      <w:r>
        <w:rPr/>
        <w:t xml:space="preserve">A Szegedi Kistérség Többcélú Társulása Egyesített Szociális Intézmény (továbbiakban: Intézmény) az információs önrendelkezési jogról és az információszabadságról szóló 2011. évi CXII. törvény 30. § (6) bekezdés, valamint az államháztartásról szóló törvény végrehajtásáról szóló 368/2011. (XII.31.) Korm. rendelet 13. § (2) bekezdés h) pontjának előírásai alapján a közérdekű adatok megismerésére irányuló kérelmek intézésének, továbbá a kötelezően közzéteendő adatok nyilvánosságra hozatalának rendje az alábbiakban kerül meghatározásra: </w:t>
      </w:r>
    </w:p>
    <w:p>
      <w:pPr>
        <w:pStyle w:val="Cmsor2"/>
        <w:rPr/>
      </w:pPr>
      <w:r>
        <w:rPr/>
        <w:t>1. rész</w:t>
        <w:br/>
        <w:t>Általános rendelkezések és a közérdekű adatok nyilvánossága</w:t>
      </w:r>
    </w:p>
    <w:p>
      <w:pPr>
        <w:pStyle w:val="Cmsor3"/>
        <w:rPr/>
      </w:pPr>
      <w:r>
        <w:rPr>
          <w:b/>
        </w:rPr>
        <w:t>1. Általános rendelkezések</w:t>
      </w:r>
    </w:p>
    <w:p>
      <w:pPr>
        <w:pStyle w:val="Cmsor4"/>
        <w:rPr>
          <w:b/>
          <w:sz w:val="24"/>
        </w:rPr>
      </w:pPr>
      <w:r>
        <w:rPr/>
        <w:t>1.1. A szabályzat célja</w:t>
      </w:r>
    </w:p>
    <w:p>
      <w:pPr>
        <w:pStyle w:val="Normal"/>
        <w:rPr>
          <w:b/>
          <w:sz w:val="24"/>
        </w:rPr>
      </w:pPr>
      <w:r>
        <w:rPr>
          <w:b/>
          <w:sz w:val="24"/>
        </w:rPr>
      </w:r>
    </w:p>
    <w:p>
      <w:pPr>
        <w:pStyle w:val="Szvegtrzs"/>
        <w:rPr>
          <w:sz w:val="24"/>
        </w:rPr>
      </w:pPr>
      <w:r>
        <w:rPr/>
        <w:t>A szabályzat célja, hogy a fenti jogszabályokban foglalt előírások figyelembevételével:</w:t>
      </w:r>
    </w:p>
    <w:p>
      <w:pPr>
        <w:pStyle w:val="Lista-1"/>
        <w:numPr>
          <w:ilvl w:val="0"/>
          <w:numId w:val="13"/>
        </w:numPr>
        <w:rPr>
          <w:sz w:val="24"/>
        </w:rPr>
      </w:pPr>
      <w:r>
        <w:rPr/>
        <w:t>elősegítse a közérdekű adatok megismerésére vonatkozó jog érvényesülését,</w:t>
      </w:r>
    </w:p>
    <w:p>
      <w:pPr>
        <w:pStyle w:val="Lista-1"/>
        <w:numPr>
          <w:ilvl w:val="0"/>
          <w:numId w:val="13"/>
        </w:numPr>
        <w:rPr>
          <w:sz w:val="24"/>
        </w:rPr>
      </w:pPr>
      <w:r>
        <w:rPr/>
        <w:t>meghatározza</w:t>
      </w:r>
    </w:p>
    <w:p>
      <w:pPr>
        <w:pStyle w:val="Lista-2"/>
        <w:numPr>
          <w:ilvl w:val="0"/>
          <w:numId w:val="15"/>
        </w:numPr>
        <w:ind w:left="1020" w:right="0" w:hanging="340"/>
        <w:rPr>
          <w:sz w:val="24"/>
        </w:rPr>
      </w:pPr>
      <w:r>
        <w:rPr/>
        <w:t>a kérelem esetén követendő eljárás menetét,</w:t>
      </w:r>
    </w:p>
    <w:p>
      <w:pPr>
        <w:pStyle w:val="Lista-2"/>
        <w:numPr>
          <w:ilvl w:val="0"/>
          <w:numId w:val="15"/>
        </w:numPr>
        <w:ind w:left="1020" w:right="0" w:hanging="340"/>
        <w:rPr>
          <w:sz w:val="24"/>
        </w:rPr>
      </w:pPr>
      <w:r>
        <w:rPr/>
        <w:t>az ügyintézésben résztvevő személyeket,</w:t>
      </w:r>
    </w:p>
    <w:p>
      <w:pPr>
        <w:pStyle w:val="Lista-2"/>
        <w:numPr>
          <w:ilvl w:val="0"/>
          <w:numId w:val="15"/>
        </w:numPr>
        <w:ind w:left="1020" w:right="0" w:hanging="340"/>
        <w:rPr>
          <w:sz w:val="24"/>
        </w:rPr>
      </w:pPr>
      <w:r>
        <w:rPr/>
        <w:t>segítse az adatigénylések gyors teljesítését,</w:t>
      </w:r>
    </w:p>
    <w:p>
      <w:pPr>
        <w:pStyle w:val="Lista-1"/>
        <w:numPr>
          <w:ilvl w:val="0"/>
          <w:numId w:val="14"/>
        </w:numPr>
        <w:ind w:left="680" w:right="0" w:hanging="340"/>
        <w:rPr>
          <w:sz w:val="24"/>
        </w:rPr>
      </w:pPr>
      <w:r>
        <w:rPr/>
        <w:t>rögzítse az adatokat megismerni kívánó személy, jogait és kötelezettségeit, valamint</w:t>
      </w:r>
    </w:p>
    <w:p>
      <w:pPr>
        <w:pStyle w:val="Lista-1"/>
        <w:numPr>
          <w:ilvl w:val="0"/>
          <w:numId w:val="14"/>
        </w:numPr>
        <w:ind w:left="680" w:right="0" w:hanging="340"/>
        <w:rPr>
          <w:sz w:val="24"/>
        </w:rPr>
      </w:pPr>
      <w:r>
        <w:rPr/>
        <w:t>meghatározza az Intézménynek, mint adatszolgáltatónak a jogait és kötelezettségeit.</w:t>
      </w:r>
    </w:p>
    <w:p>
      <w:pPr>
        <w:pStyle w:val="Szvegtrzs"/>
        <w:rPr>
          <w:sz w:val="24"/>
        </w:rPr>
      </w:pPr>
      <w:r>
        <w:rPr/>
      </w:r>
    </w:p>
    <w:p>
      <w:pPr>
        <w:pStyle w:val="Cmsor4"/>
        <w:rPr>
          <w:b/>
          <w:sz w:val="24"/>
        </w:rPr>
      </w:pPr>
      <w:r>
        <w:rPr/>
        <w:t>1.2. A szabályzat hatálya</w:t>
      </w:r>
    </w:p>
    <w:p>
      <w:pPr>
        <w:pStyle w:val="Szvegtrzs"/>
        <w:rPr>
          <w:sz w:val="24"/>
        </w:rPr>
      </w:pPr>
      <w:r>
        <w:rPr/>
      </w:r>
    </w:p>
    <w:p>
      <w:pPr>
        <w:pStyle w:val="Szvegtrzs"/>
        <w:rPr/>
      </w:pPr>
      <w:r>
        <w:rPr/>
        <w:t>A szabályzat rendelkezéseit az Intézmény tevékenysége során keletkező közérdekű adatokra és közérdekből nyilvános adatokra kell alkalmazni.</w:t>
      </w:r>
    </w:p>
    <w:p>
      <w:pPr>
        <w:pStyle w:val="Szvegtrzs"/>
        <w:rPr/>
      </w:pPr>
      <w:r>
        <w:rPr/>
      </w:r>
    </w:p>
    <w:p>
      <w:pPr>
        <w:pStyle w:val="Cmsor4"/>
        <w:rPr/>
      </w:pPr>
      <w:r>
        <w:rPr/>
        <w:t>1.3. Az eljárásra jogosultak</w:t>
      </w:r>
    </w:p>
    <w:p>
      <w:pPr>
        <w:pStyle w:val="Szvegtrzs"/>
        <w:rPr/>
      </w:pPr>
      <w:r>
        <w:rPr/>
      </w:r>
    </w:p>
    <w:p>
      <w:pPr>
        <w:pStyle w:val="Szvegtrzs"/>
        <w:rPr/>
      </w:pPr>
      <w:r>
        <w:rPr/>
        <w:t>A közérdekű adatok megismerésére irányuló igényekben</w:t>
      </w:r>
    </w:p>
    <w:p>
      <w:pPr>
        <w:pStyle w:val="Szvegtrzs"/>
        <w:numPr>
          <w:ilvl w:val="0"/>
          <w:numId w:val="1"/>
        </w:numPr>
        <w:rPr/>
      </w:pPr>
      <w:r>
        <w:rPr/>
        <w:t>a főigazgató, illetve a főigazgató által az 1.számú mellékletében meghatározott munkakört betöltő személy(ek) jogosult(ak) eljárni,</w:t>
      </w:r>
    </w:p>
    <w:p>
      <w:pPr>
        <w:pStyle w:val="Szvegtrzs"/>
        <w:numPr>
          <w:ilvl w:val="0"/>
          <w:numId w:val="1"/>
        </w:numPr>
        <w:rPr/>
      </w:pPr>
      <w:r>
        <w:rPr/>
        <w:t>a telefonon előterjesztett és azonnal megválaszolható kérelmek esetében – az a) pontban meghatározottaktól eltérően – a kérelem megválaszolására a munkaköri leírás alapján illetékes személynek kell eljárnia.</w:t>
      </w:r>
    </w:p>
    <w:p>
      <w:pPr>
        <w:pStyle w:val="Szvegtrzs"/>
        <w:rPr/>
      </w:pPr>
      <w:r>
        <w:rPr/>
      </w:r>
    </w:p>
    <w:p>
      <w:pPr>
        <w:pStyle w:val="Szvegtrzs"/>
        <w:ind w:left="390" w:hanging="0"/>
        <w:rPr/>
      </w:pPr>
      <w:r>
        <w:rPr/>
        <w:t xml:space="preserve">A további döntési és egyéb jogköröket a szabályzat további részei tartalmazzák. </w:t>
      </w:r>
    </w:p>
    <w:p>
      <w:pPr>
        <w:pStyle w:val="Szvegtrzs"/>
        <w:ind w:left="390" w:hanging="0"/>
        <w:rPr/>
      </w:pPr>
      <w:r>
        <w:rPr/>
      </w:r>
    </w:p>
    <w:p>
      <w:pPr>
        <w:pStyle w:val="Cmsor4"/>
        <w:rPr>
          <w:b/>
        </w:rPr>
      </w:pPr>
      <w:r>
        <w:rPr/>
        <w:t>1.4. Fogalmak</w:t>
      </w:r>
    </w:p>
    <w:p>
      <w:pPr>
        <w:pStyle w:val="Szvegtrzs"/>
        <w:rPr>
          <w:b w:val="false"/>
          <w:bCs w:val="false"/>
        </w:rPr>
      </w:pPr>
      <w:r>
        <w:rPr>
          <w:b w:val="false"/>
          <w:bCs w:val="false"/>
        </w:rPr>
      </w:r>
    </w:p>
    <w:p>
      <w:pPr>
        <w:pStyle w:val="Szmozott-1"/>
        <w:bidi w:val="0"/>
        <w:rPr/>
      </w:pPr>
      <w:r>
        <w:rPr>
          <w:i/>
        </w:rPr>
        <w:t>1.4.1.</w:t>
        <w:tab/>
      </w:r>
      <w:r>
        <w:rPr>
          <w:i/>
        </w:rPr>
        <w:t>Közérdekű adat:</w:t>
      </w:r>
      <w:r>
        <w:rPr/>
        <w:t xml:space="preserve"> az állami vagy helyi önkormányzati feladatot, valamint jogszabályban meghatározott egyéb közfeladatot ellátó szerv vagy személy</w:t>
      </w:r>
    </w:p>
    <w:p>
      <w:pPr>
        <w:pStyle w:val="Lista-2"/>
        <w:numPr>
          <w:ilvl w:val="0"/>
          <w:numId w:val="15"/>
        </w:numPr>
        <w:ind w:left="1020" w:right="0" w:hanging="340"/>
        <w:jc w:val="left"/>
        <w:rPr/>
      </w:pPr>
      <w:r>
        <w:rPr/>
        <w:t>kezelésében lévő, valamint</w:t>
      </w:r>
    </w:p>
    <w:p>
      <w:pPr>
        <w:pStyle w:val="Lista-2"/>
        <w:numPr>
          <w:ilvl w:val="0"/>
          <w:numId w:val="15"/>
        </w:numPr>
        <w:ind w:left="1020" w:right="0" w:hanging="340"/>
        <w:jc w:val="left"/>
        <w:rPr/>
      </w:pPr>
      <w:r>
        <w:rPr/>
        <w:t>a tevékenységre vonatkozó,</w:t>
      </w:r>
    </w:p>
    <w:p>
      <w:pPr>
        <w:pStyle w:val="Szmozott-1"/>
        <w:rPr/>
      </w:pPr>
      <w:r>
        <w:rPr/>
        <w:tab/>
        <w:t>a személyes adat fogalma alá nem eső, bármilyen módon vagy formában rögzített információ vagy ismeret, függetlenül kezelésének módjától, önálló vagy gyűjteményes jellegétől.</w:t>
      </w:r>
    </w:p>
    <w:p>
      <w:pPr>
        <w:pStyle w:val="Szmozott-1"/>
        <w:rPr/>
      </w:pPr>
      <w:r>
        <w:rPr/>
      </w:r>
    </w:p>
    <w:p>
      <w:pPr>
        <w:pStyle w:val="Szmozott-1"/>
        <w:rPr/>
      </w:pPr>
      <w:r>
        <w:rPr>
          <w:i/>
        </w:rPr>
        <w:t>1.4.2.</w:t>
        <w:tab/>
      </w:r>
      <w:r>
        <w:rPr>
          <w:i/>
        </w:rPr>
        <w:t>Közérdekből nyilvános adat:</w:t>
      </w:r>
      <w:r>
        <w:rPr/>
        <w:t xml:space="preserve"> a közérdekű adat fogalma alá nem tartozó minden olyan adat, amelynek nyilvánosságra hozatalát vagy hozzáférhetővé tételét törvény közérdekből elrendeli.</w:t>
      </w:r>
    </w:p>
    <w:p>
      <w:pPr>
        <w:pStyle w:val="Szmozott-1"/>
        <w:rPr/>
      </w:pPr>
      <w:r>
        <w:rPr/>
      </w:r>
    </w:p>
    <w:p>
      <w:pPr>
        <w:pStyle w:val="Szmozott-1"/>
        <w:rPr/>
      </w:pPr>
      <w:r>
        <w:rPr>
          <w:i/>
        </w:rPr>
        <w:t>1.4.3.</w:t>
        <w:tab/>
      </w:r>
      <w:r>
        <w:rPr>
          <w:i/>
        </w:rPr>
        <w:t>Személyes adat:</w:t>
      </w:r>
      <w:r>
        <w:rPr/>
        <w:t xml:space="preserve"> bármely meghatározott (azonosított vagy azonosítható) természetes személlyel (a továbbiakban: érintett) kapcsolatba hozható adat, az adatból levonható, az érintettre vonatkozó következtetés. A személyes adat az adatkezelés során mindaddig megőrzi e minőségét, amíg kapcsolata az érintettel helyreállítható. A személy akkor tekinthető azonosíthatónak, ha őt – közvetlenül vagy közvetve – név, azonosító jel, illetőleg egy vagy több, fizikai, fiziológiai, mentális, gazdasági, kulturális vagy szociális azonosságára jellemző tényező alapján azonosítani lehet.</w:t>
      </w:r>
    </w:p>
    <w:p>
      <w:pPr>
        <w:pStyle w:val="Szmozott-1"/>
        <w:rPr/>
      </w:pPr>
      <w:r>
        <w:rPr/>
      </w:r>
    </w:p>
    <w:p>
      <w:pPr>
        <w:pStyle w:val="Szmozott-1"/>
        <w:rPr/>
      </w:pPr>
      <w:r>
        <w:rPr>
          <w:i/>
        </w:rPr>
        <w:t>1.4.4.</w:t>
        <w:tab/>
      </w:r>
      <w:r>
        <w:rPr>
          <w:i/>
        </w:rPr>
        <w:t>Adatfelelős</w:t>
      </w:r>
      <w:r>
        <w:rPr/>
        <w:t>: az Intézmény által kezelt közérdekű és közérdekből nyilvános adat adatfelelőse az Intézmény.</w:t>
      </w:r>
    </w:p>
    <w:p>
      <w:pPr>
        <w:pStyle w:val="Szmozott-1"/>
        <w:rPr>
          <w:i/>
          <w:i/>
        </w:rPr>
      </w:pPr>
      <w:r>
        <w:rPr/>
      </w:r>
    </w:p>
    <w:p>
      <w:pPr>
        <w:pStyle w:val="Szmozott-1"/>
        <w:rPr>
          <w:b/>
          <w:sz w:val="24"/>
          <w:szCs w:val="24"/>
        </w:rPr>
      </w:pPr>
      <w:r>
        <w:rPr>
          <w:i/>
          <w:sz w:val="24"/>
          <w:szCs w:val="24"/>
        </w:rPr>
        <w:t>1.4.5.</w:t>
        <w:tab/>
      </w:r>
      <w:r>
        <w:rPr>
          <w:i/>
          <w:sz w:val="24"/>
          <w:szCs w:val="24"/>
        </w:rPr>
        <w:t>Érintett</w:t>
      </w:r>
      <w:r>
        <w:rPr>
          <w:b/>
          <w:sz w:val="24"/>
          <w:szCs w:val="24"/>
        </w:rPr>
        <w:t xml:space="preserve">: </w:t>
      </w:r>
      <w:r>
        <w:rPr>
          <w:sz w:val="24"/>
          <w:szCs w:val="24"/>
        </w:rPr>
        <w:t>bármely meghatározott, személyes adat alapján azonosított vagy – közvetlenül vagy közvetve – azonosítható természetes személy.</w:t>
      </w:r>
    </w:p>
    <w:p>
      <w:pPr>
        <w:pStyle w:val="Szmozott-1"/>
        <w:rPr>
          <w:i/>
          <w:i/>
          <w:iCs/>
          <w:sz w:val="24"/>
          <w:szCs w:val="24"/>
        </w:rPr>
      </w:pPr>
      <w:r>
        <w:rPr/>
      </w:r>
    </w:p>
    <w:p>
      <w:pPr>
        <w:pStyle w:val="Szmozott-1"/>
        <w:rPr>
          <w:b/>
          <w:sz w:val="24"/>
          <w:szCs w:val="24"/>
        </w:rPr>
      </w:pPr>
      <w:r>
        <w:rPr>
          <w:i/>
          <w:sz w:val="24"/>
          <w:szCs w:val="24"/>
        </w:rPr>
        <w:t>1.4.6.</w:t>
        <w:tab/>
      </w:r>
      <w:r>
        <w:rPr>
          <w:i/>
          <w:sz w:val="24"/>
          <w:szCs w:val="24"/>
        </w:rPr>
        <w:t>Adatkezelő</w:t>
      </w:r>
      <w:r>
        <w:rPr>
          <w:sz w:val="24"/>
          <w:szCs w:val="24"/>
        </w:rPr>
        <w:t>:</w:t>
      </w:r>
      <w:r>
        <w:rPr>
          <w:b/>
          <w:sz w:val="24"/>
          <w:szCs w:val="24"/>
        </w:rPr>
        <w:t xml:space="preserve"> </w:t>
      </w:r>
      <w:r>
        <w:rPr>
          <w:sz w:val="24"/>
          <w:szCs w:val="24"/>
        </w:rPr>
        <w:t>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adatfeldolgozóval végrehajtatja;</w:t>
      </w:r>
    </w:p>
    <w:p>
      <w:pPr>
        <w:pStyle w:val="Szmozott-1"/>
        <w:rPr>
          <w:i/>
          <w:i/>
          <w:iCs/>
          <w:sz w:val="24"/>
          <w:szCs w:val="24"/>
        </w:rPr>
      </w:pPr>
      <w:r>
        <w:rPr/>
      </w:r>
    </w:p>
    <w:p>
      <w:pPr>
        <w:pStyle w:val="Szmozott-1"/>
        <w:rPr>
          <w:b/>
          <w:sz w:val="24"/>
          <w:szCs w:val="24"/>
        </w:rPr>
      </w:pPr>
      <w:r>
        <w:rPr>
          <w:i/>
          <w:iCs/>
          <w:sz w:val="24"/>
          <w:szCs w:val="24"/>
        </w:rPr>
        <w:t>1.4.7.</w:t>
        <w:tab/>
      </w:r>
      <w:r>
        <w:rPr>
          <w:i/>
          <w:iCs/>
          <w:sz w:val="24"/>
          <w:szCs w:val="24"/>
        </w:rPr>
        <w:t xml:space="preserve">Adatkezelés: </w:t>
      </w:r>
      <w:r>
        <w:rPr>
          <w:sz w:val="24"/>
          <w:szCs w:val="24"/>
        </w:rPr>
        <w:t>az alkalmazott eljárástól függetlenül az adatokon végzett bármely művelet vagy a műveletek összessége, így különösen gyűjtése, felvétele, rögzítése, rendszerezése, tárolása, megváltoztatása, felhasználása, továbbítása, nyilvánosságra hozatala, összehangolása vagy összekapcsolása, zárolása, törlése és megsemmisítése, valamint az adatok további felhasználásának megakadályozása, fénykép-, hang- vagy képfelvétel készítése,</w:t>
      </w:r>
    </w:p>
    <w:p>
      <w:pPr>
        <w:pStyle w:val="Cmsor3"/>
        <w:numPr>
          <w:ilvl w:val="0"/>
          <w:numId w:val="2"/>
        </w:numPr>
        <w:rPr>
          <w:b/>
        </w:rPr>
      </w:pPr>
      <w:r>
        <w:rPr/>
        <w:t>A közérdekű adatok nyilvánossága</w:t>
      </w:r>
    </w:p>
    <w:p>
      <w:pPr>
        <w:pStyle w:val="Szvegtrzs"/>
        <w:rPr/>
      </w:pPr>
      <w:r>
        <w:rPr/>
      </w:r>
    </w:p>
    <w:p>
      <w:pPr>
        <w:pStyle w:val="Szvegtrzs"/>
        <w:rPr/>
      </w:pPr>
      <w:r>
        <w:rPr/>
        <w:t>A közérdekű adatok nyilvánosságra hozása a jogszabályban meghatározott közzétételi listák figyelembevételével történik.</w:t>
      </w:r>
    </w:p>
    <w:p>
      <w:pPr>
        <w:pStyle w:val="Szvegtrzs"/>
        <w:rPr>
          <w:b/>
        </w:rPr>
      </w:pPr>
      <w:r>
        <w:rPr/>
      </w:r>
    </w:p>
    <w:p>
      <w:pPr>
        <w:pStyle w:val="Cmsor4"/>
        <w:rPr>
          <w:b/>
        </w:rPr>
      </w:pPr>
      <w:r>
        <w:rPr/>
        <w:t>2.1. A közvélemény tájékoztatása</w:t>
      </w:r>
    </w:p>
    <w:p>
      <w:pPr>
        <w:pStyle w:val="Szvegtrzs"/>
        <w:rPr>
          <w:b/>
        </w:rPr>
      </w:pPr>
      <w:r>
        <w:rPr/>
      </w:r>
    </w:p>
    <w:p>
      <w:pPr>
        <w:pStyle w:val="Szvegtrzs"/>
        <w:rPr/>
      </w:pPr>
      <w:r>
        <w:rPr/>
        <w:t>Az Intézmény a feladatkörébe tartozó ügyekben köteles elősegíteni és biztosítani a közvélemény pontos és gyors tájékoztatását.</w:t>
      </w:r>
    </w:p>
    <w:p>
      <w:pPr>
        <w:pStyle w:val="Szvegtrzs"/>
        <w:rPr/>
      </w:pPr>
      <w:r>
        <w:rPr/>
      </w:r>
    </w:p>
    <w:p>
      <w:pPr>
        <w:pStyle w:val="Szvegtrzs"/>
        <w:rPr/>
      </w:pPr>
      <w:r>
        <w:rPr/>
        <w:t>A közvélemény megfelelő tájékoztatása érdekében</w:t>
      </w:r>
    </w:p>
    <w:p>
      <w:pPr>
        <w:pStyle w:val="Lista-1"/>
        <w:numPr>
          <w:ilvl w:val="0"/>
          <w:numId w:val="14"/>
        </w:numPr>
        <w:ind w:left="680" w:right="0" w:hanging="340"/>
        <w:rPr/>
      </w:pPr>
      <w:r>
        <w:rPr/>
        <w:t>rendszeres közzététellel, illetve</w:t>
      </w:r>
    </w:p>
    <w:p>
      <w:pPr>
        <w:pStyle w:val="Lista-1"/>
        <w:numPr>
          <w:ilvl w:val="0"/>
          <w:numId w:val="14"/>
        </w:numPr>
        <w:ind w:left="680" w:right="0" w:hanging="340"/>
        <w:rPr/>
      </w:pPr>
      <w:r>
        <w:rPr/>
        <w:t>egyéb módon hozzáférhetővé teszi</w:t>
      </w:r>
    </w:p>
    <w:p>
      <w:pPr>
        <w:pStyle w:val="Szvegtrzs"/>
        <w:rPr/>
      </w:pPr>
      <w:r>
        <w:rPr/>
        <w:t>a tevékenységével kapcsolatos legfontosabb adatokat.</w:t>
      </w:r>
    </w:p>
    <w:p>
      <w:pPr>
        <w:pStyle w:val="Szvegtrzs"/>
        <w:rPr/>
      </w:pPr>
      <w:r>
        <w:rPr/>
      </w:r>
    </w:p>
    <w:p>
      <w:pPr>
        <w:pStyle w:val="Cmsor4"/>
        <w:rPr>
          <w:b/>
        </w:rPr>
      </w:pPr>
      <w:r>
        <w:rPr/>
        <w:t>2.2. A tájékoztatási kötelezettség</w:t>
      </w:r>
    </w:p>
    <w:p>
      <w:pPr>
        <w:pStyle w:val="Szvegtrzs"/>
        <w:rPr>
          <w:b/>
        </w:rPr>
      </w:pPr>
      <w:r>
        <w:rPr/>
      </w:r>
    </w:p>
    <w:p>
      <w:pPr>
        <w:pStyle w:val="Szvegtrzs"/>
        <w:rPr>
          <w:sz w:val="24"/>
        </w:rPr>
      </w:pPr>
      <w:r>
        <w:rPr/>
        <w:t>Az Intézmény tájékoztatási kötelezettsége – figyelembe véve a közzétételi listát - kiterjed különösen:</w:t>
      </w:r>
    </w:p>
    <w:p>
      <w:pPr>
        <w:pStyle w:val="Lista-1"/>
        <w:numPr>
          <w:ilvl w:val="0"/>
          <w:numId w:val="14"/>
        </w:numPr>
        <w:ind w:left="680" w:right="0" w:hanging="340"/>
        <w:rPr>
          <w:sz w:val="24"/>
        </w:rPr>
      </w:pPr>
      <w:r>
        <w:rPr/>
        <w:t>az intézményi költségvetésre és a költségvetési koncepcióra,</w:t>
      </w:r>
    </w:p>
    <w:p>
      <w:pPr>
        <w:pStyle w:val="Lista-1"/>
        <w:numPr>
          <w:ilvl w:val="0"/>
          <w:numId w:val="14"/>
        </w:numPr>
        <w:ind w:left="680" w:right="0" w:hanging="340"/>
        <w:rPr>
          <w:sz w:val="24"/>
        </w:rPr>
      </w:pPr>
      <w:r>
        <w:rPr/>
        <w:t>az intézményi költségvetés végrehajtására,</w:t>
      </w:r>
    </w:p>
    <w:p>
      <w:pPr>
        <w:pStyle w:val="Lista-1"/>
        <w:numPr>
          <w:ilvl w:val="0"/>
          <w:numId w:val="14"/>
        </w:numPr>
        <w:ind w:left="680" w:right="0" w:hanging="340"/>
        <w:rPr>
          <w:sz w:val="24"/>
        </w:rPr>
      </w:pPr>
      <w:r>
        <w:rPr/>
        <w:t>az intézményi vagyon kezelésére,</w:t>
      </w:r>
    </w:p>
    <w:p>
      <w:pPr>
        <w:pStyle w:val="Lista-1"/>
        <w:numPr>
          <w:ilvl w:val="0"/>
          <w:numId w:val="14"/>
        </w:numPr>
        <w:ind w:left="680" w:right="0" w:hanging="340"/>
        <w:rPr>
          <w:sz w:val="24"/>
        </w:rPr>
      </w:pPr>
      <w:r>
        <w:rPr/>
        <w:t>a közpénzek felhasználására,</w:t>
      </w:r>
    </w:p>
    <w:p>
      <w:pPr>
        <w:pStyle w:val="Lista-1"/>
        <w:numPr>
          <w:ilvl w:val="0"/>
          <w:numId w:val="14"/>
        </w:numPr>
        <w:ind w:left="680" w:right="0" w:hanging="340"/>
        <w:rPr>
          <w:sz w:val="24"/>
        </w:rPr>
      </w:pPr>
      <w:r>
        <w:rPr/>
        <w:t>a közpénzek felhasználására kötött szerződésekre,</w:t>
      </w:r>
    </w:p>
    <w:p>
      <w:pPr>
        <w:pStyle w:val="Lista-1"/>
        <w:numPr>
          <w:ilvl w:val="0"/>
          <w:numId w:val="14"/>
        </w:numPr>
        <w:ind w:left="680" w:right="0" w:hanging="340"/>
        <w:rPr>
          <w:sz w:val="24"/>
        </w:rPr>
      </w:pPr>
      <w:r>
        <w:rPr/>
        <w:t>a piaci szereplők, a magánszervezetek, és magánszemélyek részére különleges vagy kizárólagos jogok biztosítására vonatkozóan.</w:t>
      </w:r>
    </w:p>
    <w:p>
      <w:pPr>
        <w:pStyle w:val="Szvegtrzs"/>
        <w:rPr>
          <w:b/>
          <w:sz w:val="24"/>
        </w:rPr>
      </w:pPr>
      <w:r>
        <w:rPr/>
      </w:r>
    </w:p>
    <w:p>
      <w:pPr>
        <w:pStyle w:val="Cmsor4"/>
        <w:rPr>
          <w:b/>
          <w:sz w:val="24"/>
        </w:rPr>
      </w:pPr>
      <w:r>
        <w:rPr/>
        <w:t>2.3. Rendszeresen közzé teendő dokumentumok, adatok</w:t>
      </w:r>
    </w:p>
    <w:p>
      <w:pPr>
        <w:pStyle w:val="Szvegtrzs"/>
        <w:rPr>
          <w:b/>
          <w:sz w:val="24"/>
        </w:rPr>
      </w:pPr>
      <w:r>
        <w:rPr/>
      </w:r>
    </w:p>
    <w:p>
      <w:pPr>
        <w:pStyle w:val="Szvegtrzs"/>
        <w:rPr/>
      </w:pPr>
      <w:r>
        <w:rPr/>
        <w:t>Rendszeresen közzé kell tenni, illetve biztosítani kell a hozzáférhetőséget az alábbi dokumentumok, adatok vonatkozásában:</w:t>
      </w:r>
    </w:p>
    <w:p>
      <w:pPr>
        <w:pStyle w:val="Lista-1"/>
        <w:numPr>
          <w:ilvl w:val="0"/>
          <w:numId w:val="14"/>
        </w:numPr>
        <w:ind w:left="680" w:right="0" w:hanging="340"/>
        <w:rPr>
          <w:sz w:val="24"/>
        </w:rPr>
      </w:pPr>
      <w:r>
        <w:rPr/>
        <w:t>az intézmény hatásköre és illetékessége,</w:t>
      </w:r>
    </w:p>
    <w:p>
      <w:pPr>
        <w:pStyle w:val="Lista-1"/>
        <w:numPr>
          <w:ilvl w:val="0"/>
          <w:numId w:val="14"/>
        </w:numPr>
        <w:ind w:left="680" w:right="0" w:hanging="340"/>
        <w:rPr>
          <w:sz w:val="24"/>
        </w:rPr>
      </w:pPr>
      <w:r>
        <w:rPr/>
        <w:t>az intézmény szervezeti felépítése</w:t>
      </w:r>
    </w:p>
    <w:p>
      <w:pPr>
        <w:pStyle w:val="Lista-1"/>
        <w:numPr>
          <w:ilvl w:val="0"/>
          <w:numId w:val="14"/>
        </w:numPr>
        <w:ind w:left="680" w:right="0" w:hanging="340"/>
        <w:rPr>
          <w:sz w:val="24"/>
        </w:rPr>
      </w:pPr>
      <w:r>
        <w:rPr/>
        <w:t>az intézmény által ellátott szakmai tevékenysége és annak eredményességére kiterjedő értékelés,</w:t>
      </w:r>
    </w:p>
    <w:p>
      <w:pPr>
        <w:pStyle w:val="Lista-1"/>
        <w:numPr>
          <w:ilvl w:val="0"/>
          <w:numId w:val="14"/>
        </w:numPr>
        <w:ind w:left="680" w:right="0" w:hanging="340"/>
        <w:rPr>
          <w:sz w:val="24"/>
        </w:rPr>
      </w:pPr>
      <w:r>
        <w:rPr/>
        <w:t>az Intézmény birtokában lévő adatfajták,</w:t>
      </w:r>
    </w:p>
    <w:p>
      <w:pPr>
        <w:pStyle w:val="Lista-1"/>
        <w:numPr>
          <w:ilvl w:val="0"/>
          <w:numId w:val="14"/>
        </w:numPr>
        <w:ind w:left="680" w:right="0" w:hanging="340"/>
        <w:rPr>
          <w:sz w:val="24"/>
        </w:rPr>
      </w:pPr>
      <w:r>
        <w:rPr/>
        <w:t>a működésre vonatkozó jogszabályok,</w:t>
      </w:r>
    </w:p>
    <w:p>
      <w:pPr>
        <w:pStyle w:val="Lista-1"/>
        <w:numPr>
          <w:ilvl w:val="0"/>
          <w:numId w:val="14"/>
        </w:numPr>
        <w:ind w:left="680" w:right="0" w:hanging="340"/>
        <w:rPr>
          <w:sz w:val="24"/>
        </w:rPr>
      </w:pPr>
      <w:r>
        <w:rPr/>
        <w:t>a gazdálkodásra vonatkozó adatok, és</w:t>
      </w:r>
    </w:p>
    <w:p>
      <w:pPr>
        <w:pStyle w:val="Lista-1"/>
        <w:numPr>
          <w:ilvl w:val="0"/>
          <w:numId w:val="14"/>
        </w:numPr>
        <w:ind w:left="680" w:right="0" w:hanging="340"/>
        <w:rPr>
          <w:sz w:val="24"/>
        </w:rPr>
      </w:pPr>
      <w:r>
        <w:rPr/>
        <w:t>egyéb jogszabályban előírt adatok.</w:t>
      </w:r>
    </w:p>
    <w:p>
      <w:pPr>
        <w:pStyle w:val="Szvegtrzs"/>
        <w:rPr>
          <w:sz w:val="24"/>
        </w:rPr>
      </w:pPr>
      <w:r>
        <w:rPr/>
      </w:r>
    </w:p>
    <w:p>
      <w:pPr>
        <w:pStyle w:val="Szvegtrzs"/>
        <w:rPr>
          <w:sz w:val="24"/>
        </w:rPr>
      </w:pPr>
      <w:r>
        <w:rPr/>
        <w:t>Amennyiben az intézmény a kezelésében lévő közérdekű adatot nyilvánosságra hozta, vagyis már közzé tette, vagy más módon bárki számára hozzáférhetővé tette, akkor eleget tett a törvényben előírt tájékoztatási kötelezettségének, de nem mentesül az egyes adatigénylési kérelmekre történő közvetlen adatszolgáltatási kötelezettség alól.</w:t>
      </w:r>
    </w:p>
    <w:p>
      <w:pPr>
        <w:pStyle w:val="Szvegtrzs"/>
        <w:rPr>
          <w:i/>
          <w:i/>
          <w:sz w:val="24"/>
        </w:rPr>
      </w:pPr>
      <w:r>
        <w:rPr/>
      </w:r>
    </w:p>
    <w:p>
      <w:pPr>
        <w:pStyle w:val="Szvegtrzs"/>
        <w:rPr>
          <w:sz w:val="24"/>
        </w:rPr>
      </w:pPr>
      <w:r>
        <w:rPr>
          <w:i/>
          <w:sz w:val="24"/>
        </w:rPr>
        <w:t>Bárki számára hozzáférhető, nyilvános adat:</w:t>
      </w:r>
      <w:r>
        <w:rPr>
          <w:sz w:val="24"/>
        </w:rPr>
        <w:t xml:space="preserve"> az intézmény, hatáskörében eljáró személyek:</w:t>
      </w:r>
    </w:p>
    <w:p>
      <w:pPr>
        <w:pStyle w:val="Lista-1"/>
        <w:numPr>
          <w:ilvl w:val="0"/>
          <w:numId w:val="14"/>
        </w:numPr>
        <w:ind w:left="680" w:right="0" w:hanging="340"/>
        <w:rPr>
          <w:sz w:val="24"/>
        </w:rPr>
      </w:pPr>
      <w:r>
        <w:rPr/>
        <w:t xml:space="preserve">neve, beosztása, </w:t>
      </w:r>
    </w:p>
    <w:p>
      <w:pPr>
        <w:pStyle w:val="Lista-1"/>
        <w:numPr>
          <w:ilvl w:val="0"/>
          <w:numId w:val="14"/>
        </w:numPr>
        <w:ind w:left="680" w:right="0" w:hanging="340"/>
        <w:rPr>
          <w:sz w:val="24"/>
        </w:rPr>
      </w:pPr>
      <w:r>
        <w:rPr/>
        <w:t>besorolása és munkaköre.</w:t>
      </w:r>
    </w:p>
    <w:p>
      <w:pPr>
        <w:pStyle w:val="Szvegtrzs"/>
        <w:rPr>
          <w:sz w:val="24"/>
        </w:rPr>
      </w:pPr>
      <w:r>
        <w:rPr/>
        <w:t>(Ettől csak törvény külön rendelkezése alapján lehet eltérni.)</w:t>
      </w:r>
    </w:p>
    <w:p>
      <w:pPr>
        <w:pStyle w:val="Szvegtrzs"/>
        <w:rPr>
          <w:sz w:val="24"/>
        </w:rPr>
      </w:pPr>
      <w:r>
        <w:rPr/>
      </w:r>
    </w:p>
    <w:p>
      <w:pPr>
        <w:pStyle w:val="Szvegtrzs"/>
        <w:rPr>
          <w:sz w:val="24"/>
        </w:rPr>
      </w:pPr>
      <w:r>
        <w:rPr/>
        <w:t>Ha törvény másként nem rendelkezik közérdekből nyilvános adat:</w:t>
      </w:r>
    </w:p>
    <w:p>
      <w:pPr>
        <w:pStyle w:val="Lista-1"/>
        <w:numPr>
          <w:ilvl w:val="0"/>
          <w:numId w:val="14"/>
        </w:numPr>
        <w:ind w:left="680" w:right="0" w:hanging="340"/>
        <w:rPr>
          <w:sz w:val="24"/>
        </w:rPr>
      </w:pPr>
      <w:r>
        <w:rPr/>
        <w:t>az intézmény feladat- és hatáskörében eljáró személy – feladatkörével – összefüggő személyes adata, továbbá</w:t>
      </w:r>
    </w:p>
    <w:p>
      <w:pPr>
        <w:pStyle w:val="Lista-1"/>
        <w:numPr>
          <w:ilvl w:val="0"/>
          <w:numId w:val="14"/>
        </w:numPr>
        <w:ind w:left="680" w:right="0" w:hanging="340"/>
        <w:rPr>
          <w:sz w:val="24"/>
        </w:rPr>
      </w:pPr>
      <w:r>
        <w:rPr/>
        <w:t>a helyi önkormányzati szervvel kötött szerződés alapján kötelezően igénybe veendő vagy más módon ki nem elégíthető szolgáltatást nyújtó szervek vagy személyek kezelésében lévő, e tevékenységükre vonatkozó, személyes adatnak nem minősülő adat.</w:t>
      </w:r>
    </w:p>
    <w:p>
      <w:pPr>
        <w:pStyle w:val="Szvegtrzs"/>
        <w:rPr>
          <w:sz w:val="24"/>
        </w:rPr>
      </w:pPr>
      <w:r>
        <w:rPr/>
      </w:r>
    </w:p>
    <w:p>
      <w:pPr>
        <w:pStyle w:val="Szvegtrzs"/>
        <w:rPr>
          <w:sz w:val="24"/>
        </w:rPr>
      </w:pPr>
      <w:r>
        <w:rPr/>
        <w:t>Az intézménynek lehetővé kell tennie, hogy a kezelésében lévő közérdekű adatot bárki megismerhesse, kivéve, ha</w:t>
      </w:r>
    </w:p>
    <w:p>
      <w:pPr>
        <w:pStyle w:val="Lista-1"/>
        <w:numPr>
          <w:ilvl w:val="0"/>
          <w:numId w:val="14"/>
        </w:numPr>
        <w:ind w:left="680" w:right="0" w:hanging="340"/>
        <w:rPr>
          <w:sz w:val="24"/>
        </w:rPr>
      </w:pPr>
      <w:r>
        <w:rPr/>
        <w:t>az adat szolgálati titok,</w:t>
      </w:r>
    </w:p>
    <w:p>
      <w:pPr>
        <w:pStyle w:val="Lista-1"/>
        <w:numPr>
          <w:ilvl w:val="0"/>
          <w:numId w:val="14"/>
        </w:numPr>
        <w:ind w:left="680" w:right="0" w:hanging="340"/>
        <w:rPr>
          <w:sz w:val="24"/>
        </w:rPr>
      </w:pPr>
      <w:r>
        <w:rPr/>
        <w:t>minősített adat,</w:t>
      </w:r>
    </w:p>
    <w:p>
      <w:pPr>
        <w:pStyle w:val="Lista-1"/>
        <w:numPr>
          <w:ilvl w:val="0"/>
          <w:numId w:val="14"/>
        </w:numPr>
        <w:ind w:left="680" w:right="0" w:hanging="340"/>
        <w:rPr>
          <w:sz w:val="24"/>
        </w:rPr>
      </w:pPr>
      <w:r>
        <w:rPr/>
        <w:t>a közérdekű adatok nyilvánosságához való jogot törvény korlátozza.</w:t>
      </w:r>
    </w:p>
    <w:p>
      <w:pPr>
        <w:pStyle w:val="Szvegtrzs"/>
        <w:rPr>
          <w:sz w:val="24"/>
        </w:rPr>
      </w:pPr>
      <w:r>
        <w:rPr/>
      </w:r>
    </w:p>
    <w:p>
      <w:pPr>
        <w:pStyle w:val="Cmsor4"/>
        <w:rPr>
          <w:b/>
          <w:sz w:val="24"/>
        </w:rPr>
      </w:pPr>
      <w:r>
        <w:rPr/>
        <w:t>2.4. Nem nyilvános adat</w:t>
      </w:r>
    </w:p>
    <w:p>
      <w:pPr>
        <w:pStyle w:val="Szvegtrzs"/>
        <w:rPr>
          <w:sz w:val="24"/>
        </w:rPr>
      </w:pPr>
      <w:r>
        <w:rPr/>
      </w:r>
    </w:p>
    <w:p>
      <w:pPr>
        <w:pStyle w:val="Szvegtrzs"/>
        <w:rPr/>
      </w:pPr>
      <w:r>
        <w:rPr/>
        <w:t>Nem nyilvános az intézmény feladat- és hatáskörébe tartozó döntés meghozatalára irányuló eljárás során készített vagy rögzített, a döntés megalapozását szolgáló adat a keletkezésétől számított tíz évig. (Jogszabály ennél rövidebb időt is meghatározhat.)</w:t>
      </w:r>
    </w:p>
    <w:p>
      <w:pPr>
        <w:pStyle w:val="Szvegtrzs"/>
        <w:rPr>
          <w:sz w:val="24"/>
        </w:rPr>
      </w:pPr>
      <w:r>
        <w:rPr/>
        <w:t>A hivatkozott adatok</w:t>
      </w:r>
    </w:p>
    <w:p>
      <w:pPr>
        <w:pStyle w:val="Lista-1"/>
        <w:numPr>
          <w:ilvl w:val="0"/>
          <w:numId w:val="14"/>
        </w:numPr>
        <w:ind w:left="680" w:right="0" w:hanging="340"/>
        <w:rPr>
          <w:sz w:val="24"/>
        </w:rPr>
      </w:pPr>
      <w:r>
        <w:rPr/>
        <w:t>megismerését a főigazgató (az adat keletkezésétől számított tíz éven belül) akkor engedélyezheti, ha az igény olyan döntés meghozatalával kapcsolatos adat, mely vonatkozásában az intézmény köteles elősegíteni és biztosítani a közvélemény tájékoztatását,</w:t>
      </w:r>
    </w:p>
    <w:p>
      <w:pPr>
        <w:pStyle w:val="Lista-1"/>
        <w:numPr>
          <w:ilvl w:val="0"/>
          <w:numId w:val="14"/>
        </w:numPr>
        <w:ind w:left="680" w:right="0" w:hanging="340"/>
        <w:rPr>
          <w:sz w:val="24"/>
        </w:rPr>
      </w:pPr>
      <w:r>
        <w:rPr/>
        <w:t>megismerésére irányuló igényt el kell utasítani akkor, ha az adat megismerése az intézmény törvényes működési rendjét, vagy feladat- és hatáskörének illetéktelen külső befolyástól mentes ellátását, (így különösen az adatot keletkeztető álláspontjának a döntések előkészítése során történő szabad kifejtését) veszélyeztetné.</w:t>
      </w:r>
    </w:p>
    <w:p>
      <w:pPr>
        <w:pStyle w:val="Cmsor2"/>
        <w:rPr>
          <w:b/>
          <w:sz w:val="28"/>
        </w:rPr>
      </w:pPr>
      <w:r>
        <w:rPr/>
        <w:t>2. rész</w:t>
      </w:r>
    </w:p>
    <w:p>
      <w:pPr>
        <w:pStyle w:val="Cmsor2"/>
        <w:rPr/>
      </w:pPr>
      <w:r>
        <w:rPr/>
        <w:t>A közérdekű adat megismerése iránti igények</w:t>
        <w:br/>
        <w:t>teljesítésének rendje</w:t>
      </w:r>
    </w:p>
    <w:p>
      <w:pPr>
        <w:pStyle w:val="Cmsor3"/>
        <w:rPr>
          <w:b/>
          <w:sz w:val="24"/>
        </w:rPr>
      </w:pPr>
      <w:r>
        <w:rPr/>
        <w:t>1. Az eljárás indítása</w:t>
      </w:r>
    </w:p>
    <w:p>
      <w:pPr>
        <w:pStyle w:val="Cmsor4"/>
        <w:numPr>
          <w:ilvl w:val="1"/>
          <w:numId w:val="3"/>
        </w:numPr>
        <w:rPr>
          <w:b/>
          <w:sz w:val="24"/>
        </w:rPr>
      </w:pPr>
      <w:r>
        <w:rPr/>
        <w:t>Az eljárás megindítása</w:t>
      </w:r>
    </w:p>
    <w:p>
      <w:pPr>
        <w:pStyle w:val="Szvegtrzs"/>
        <w:rPr>
          <w:b/>
          <w:sz w:val="24"/>
        </w:rPr>
      </w:pPr>
      <w:r>
        <w:rPr/>
      </w:r>
    </w:p>
    <w:p>
      <w:pPr>
        <w:pStyle w:val="Szvegtrzs"/>
        <w:rPr/>
      </w:pPr>
      <w:r>
        <w:rPr/>
        <w:t>A közérdekű adatok megismerésére irányuló igények teljesítésére vonatkozó eljárás az igény benyújtásával indul.</w:t>
      </w:r>
    </w:p>
    <w:p>
      <w:pPr>
        <w:pStyle w:val="Szvegtrzs"/>
        <w:rPr/>
      </w:pPr>
      <w:r>
        <w:rPr/>
      </w:r>
    </w:p>
    <w:p>
      <w:pPr>
        <w:pStyle w:val="Szvegtrzs"/>
        <w:rPr/>
      </w:pPr>
      <w:r>
        <w:rPr/>
        <w:t>A közérdekű adatot bárki térítésmentesen igényelheti, kérelmezheti.</w:t>
      </w:r>
    </w:p>
    <w:p>
      <w:pPr>
        <w:pStyle w:val="Szvegtrzs"/>
        <w:rPr>
          <w:sz w:val="24"/>
        </w:rPr>
      </w:pPr>
      <w:r>
        <w:rPr/>
      </w:r>
    </w:p>
    <w:p>
      <w:pPr>
        <w:pStyle w:val="Cmsor4"/>
        <w:numPr>
          <w:ilvl w:val="1"/>
          <w:numId w:val="3"/>
        </w:numPr>
        <w:rPr>
          <w:b/>
          <w:sz w:val="24"/>
        </w:rPr>
      </w:pPr>
      <w:r>
        <w:rPr/>
        <w:t>Az igény (kérelem) benyújtása</w:t>
      </w:r>
    </w:p>
    <w:p>
      <w:pPr>
        <w:pStyle w:val="Szvegtrzs"/>
        <w:rPr>
          <w:b/>
          <w:sz w:val="24"/>
        </w:rPr>
      </w:pPr>
      <w:r>
        <w:rPr/>
      </w:r>
    </w:p>
    <w:p>
      <w:pPr>
        <w:pStyle w:val="Szvegtrzs"/>
        <w:rPr/>
      </w:pPr>
      <w:r>
        <w:rPr/>
        <w:t>A közérdekű adat megismerése iránt bárki – bármely természetes személy, jogi személy, vagy jogi személyiséggel nem rendelkező szervezet, (a továbbiakban ügyfél) – igényt, (kérelmet) nyújthat be.</w:t>
      </w:r>
    </w:p>
    <w:p>
      <w:pPr>
        <w:pStyle w:val="Szvegtrzs"/>
        <w:rPr>
          <w:sz w:val="24"/>
        </w:rPr>
      </w:pPr>
      <w:r>
        <w:rPr/>
      </w:r>
    </w:p>
    <w:p>
      <w:pPr>
        <w:pStyle w:val="Szvegtrzs"/>
        <w:rPr>
          <w:sz w:val="24"/>
        </w:rPr>
      </w:pPr>
      <w:r>
        <w:rPr/>
        <w:t>Az igény benyújtásának formái:</w:t>
      </w:r>
    </w:p>
    <w:p>
      <w:pPr>
        <w:pStyle w:val="Lista-1"/>
        <w:numPr>
          <w:ilvl w:val="0"/>
          <w:numId w:val="14"/>
        </w:numPr>
        <w:ind w:left="680" w:right="0" w:hanging="340"/>
        <w:rPr>
          <w:sz w:val="24"/>
        </w:rPr>
      </w:pPr>
      <w:r>
        <w:rPr/>
        <w:t>írásbeli,</w:t>
      </w:r>
    </w:p>
    <w:p>
      <w:pPr>
        <w:pStyle w:val="Lista-1"/>
        <w:numPr>
          <w:ilvl w:val="0"/>
          <w:numId w:val="14"/>
        </w:numPr>
        <w:ind w:left="680" w:right="0" w:hanging="340"/>
        <w:rPr>
          <w:sz w:val="24"/>
        </w:rPr>
      </w:pPr>
      <w:r>
        <w:rPr/>
        <w:t>elektronikus lehet.</w:t>
      </w:r>
    </w:p>
    <w:p>
      <w:pPr>
        <w:pStyle w:val="Normal"/>
        <w:jc w:val="both"/>
        <w:rPr>
          <w:sz w:val="24"/>
        </w:rPr>
      </w:pPr>
      <w:r>
        <w:rPr>
          <w:sz w:val="24"/>
        </w:rPr>
      </w:r>
    </w:p>
    <w:p>
      <w:pPr>
        <w:pStyle w:val="Szvegtrzs"/>
        <w:rPr>
          <w:i/>
          <w:i/>
          <w:sz w:val="24"/>
        </w:rPr>
      </w:pPr>
      <w:r>
        <w:rPr/>
        <w:t>Igénybejelentés közérdekű adat megismerésére</w:t>
      </w:r>
    </w:p>
    <w:p>
      <w:pPr>
        <w:pStyle w:val="Szvegtrzs"/>
        <w:rPr>
          <w:sz w:val="24"/>
        </w:rPr>
      </w:pPr>
      <w:r>
        <w:rPr/>
        <w:t>A nyomtatványon rögzíteni kell:</w:t>
      </w:r>
    </w:p>
    <w:p>
      <w:pPr>
        <w:pStyle w:val="Szvegtrzs"/>
        <w:numPr>
          <w:ilvl w:val="0"/>
          <w:numId w:val="4"/>
        </w:numPr>
        <w:rPr>
          <w:sz w:val="24"/>
        </w:rPr>
      </w:pPr>
      <w:r>
        <w:rPr/>
        <w:t>az igényelt adatok pontos meghatározását, leírását,</w:t>
      </w:r>
    </w:p>
    <w:p>
      <w:pPr>
        <w:pStyle w:val="Szvegtrzs"/>
        <w:numPr>
          <w:ilvl w:val="0"/>
          <w:numId w:val="4"/>
        </w:numPr>
        <w:rPr>
          <w:sz w:val="24"/>
        </w:rPr>
      </w:pPr>
      <w:r>
        <w:rPr/>
        <w:t>a nyilatkozatot arra, hogy az adatokat az igénylő</w:t>
      </w:r>
    </w:p>
    <w:p>
      <w:pPr>
        <w:pStyle w:val="Lista-1"/>
        <w:numPr>
          <w:ilvl w:val="0"/>
          <w:numId w:val="14"/>
        </w:numPr>
        <w:ind w:left="680" w:right="0" w:hanging="340"/>
        <w:rPr>
          <w:sz w:val="24"/>
        </w:rPr>
      </w:pPr>
      <w:r>
        <w:rPr/>
        <w:t>személyesen, az adatok megtekintésével kívánja megismerni, vagy</w:t>
      </w:r>
    </w:p>
    <w:p>
      <w:pPr>
        <w:pStyle w:val="Lista-1"/>
        <w:numPr>
          <w:ilvl w:val="0"/>
          <w:numId w:val="14"/>
        </w:numPr>
        <w:ind w:left="680" w:right="0" w:hanging="340"/>
        <w:rPr>
          <w:sz w:val="24"/>
        </w:rPr>
      </w:pPr>
      <w:r>
        <w:rPr/>
        <w:t>másolat készítését igényli, s ekkor a másolatot</w:t>
      </w:r>
    </w:p>
    <w:p>
      <w:pPr>
        <w:pStyle w:val="Lista-2"/>
        <w:numPr>
          <w:ilvl w:val="0"/>
          <w:numId w:val="15"/>
        </w:numPr>
        <w:ind w:left="1020" w:right="0" w:hanging="340"/>
        <w:rPr>
          <w:sz w:val="24"/>
        </w:rPr>
      </w:pPr>
      <w:r>
        <w:rPr/>
        <w:t>milyen módon kívánja átvenni (személyesen, postai vagy elektronikus úton,</w:t>
      </w:r>
    </w:p>
    <w:p>
      <w:pPr>
        <w:pStyle w:val="Lista-2"/>
        <w:numPr>
          <w:ilvl w:val="0"/>
          <w:numId w:val="15"/>
        </w:numPr>
        <w:ind w:left="1020" w:right="0" w:hanging="340"/>
        <w:rPr>
          <w:sz w:val="24"/>
        </w:rPr>
      </w:pPr>
      <w:r>
        <w:rPr/>
        <w:t>milyen adathordozón kéri</w:t>
      </w:r>
    </w:p>
    <w:p>
      <w:pPr>
        <w:pStyle w:val="Normal"/>
        <w:numPr>
          <w:ilvl w:val="0"/>
          <w:numId w:val="4"/>
        </w:numPr>
        <w:jc w:val="both"/>
        <w:rPr>
          <w:sz w:val="24"/>
        </w:rPr>
      </w:pPr>
      <w:r>
        <w:rPr>
          <w:sz w:val="24"/>
        </w:rPr>
        <w:t>a másolat készítésével kapcsolatos költségek viselésére vonatkozó nyilatkozatot,</w:t>
      </w:r>
    </w:p>
    <w:p>
      <w:pPr>
        <w:pStyle w:val="Normal"/>
        <w:numPr>
          <w:ilvl w:val="0"/>
          <w:numId w:val="4"/>
        </w:numPr>
        <w:jc w:val="both"/>
        <w:rPr>
          <w:sz w:val="24"/>
        </w:rPr>
      </w:pPr>
      <w:r>
        <w:rPr>
          <w:sz w:val="24"/>
        </w:rPr>
        <w:t>a személyes adatokat, a szükséges mértékben pl.:</w:t>
      </w:r>
    </w:p>
    <w:p>
      <w:pPr>
        <w:pStyle w:val="Lista-1"/>
        <w:numPr>
          <w:ilvl w:val="0"/>
          <w:numId w:val="14"/>
        </w:numPr>
        <w:ind w:left="680" w:right="0" w:hanging="340"/>
        <w:rPr>
          <w:sz w:val="24"/>
        </w:rPr>
      </w:pPr>
      <w:r>
        <w:rPr/>
        <w:t>az ügyfél nevét,</w:t>
      </w:r>
    </w:p>
    <w:p>
      <w:pPr>
        <w:pStyle w:val="Lista-1"/>
        <w:numPr>
          <w:ilvl w:val="0"/>
          <w:numId w:val="14"/>
        </w:numPr>
        <w:ind w:left="680" w:right="0" w:hanging="340"/>
        <w:rPr>
          <w:sz w:val="24"/>
        </w:rPr>
      </w:pPr>
      <w:r>
        <w:rPr/>
        <w:t>levelezési címét,</w:t>
      </w:r>
    </w:p>
    <w:p>
      <w:pPr>
        <w:pStyle w:val="Lista-1"/>
        <w:numPr>
          <w:ilvl w:val="0"/>
          <w:numId w:val="14"/>
        </w:numPr>
        <w:ind w:left="680" w:right="0" w:hanging="340"/>
        <w:rPr>
          <w:sz w:val="24"/>
        </w:rPr>
      </w:pPr>
      <w:r>
        <w:rPr/>
        <w:t>a napközbeni elérhetőségét.</w:t>
      </w:r>
    </w:p>
    <w:p>
      <w:pPr>
        <w:pStyle w:val="Szvegtrzs"/>
        <w:rPr>
          <w:sz w:val="24"/>
        </w:rPr>
      </w:pPr>
      <w:r>
        <w:rPr/>
      </w:r>
    </w:p>
    <w:p>
      <w:pPr>
        <w:pStyle w:val="Szvegtrzs"/>
        <w:rPr>
          <w:sz w:val="24"/>
        </w:rPr>
      </w:pPr>
      <w:r>
        <w:rPr/>
        <w:t>Az Intézményhez írásban, vagy elektronikus úton eljuttatott igényeket az intézményvezető számára haladéktalanul át kell adni.</w:t>
      </w:r>
    </w:p>
    <w:p>
      <w:pPr>
        <w:pStyle w:val="Cmsor3"/>
        <w:rPr>
          <w:b/>
          <w:sz w:val="24"/>
        </w:rPr>
      </w:pPr>
      <w:r>
        <w:rPr/>
        <w:t>2. Az igények vizsgálata</w:t>
      </w:r>
    </w:p>
    <w:p>
      <w:pPr>
        <w:pStyle w:val="Normal"/>
        <w:jc w:val="both"/>
        <w:rPr>
          <w:sz w:val="24"/>
        </w:rPr>
      </w:pPr>
      <w:r>
        <w:rPr>
          <w:sz w:val="24"/>
        </w:rPr>
      </w:r>
    </w:p>
    <w:p>
      <w:pPr>
        <w:pStyle w:val="Szvegtrzs"/>
        <w:rPr/>
      </w:pPr>
      <w:r>
        <w:rPr/>
        <w:t>Az Intézmény a beérkezett igényeket haladéktalanul megvizsgálja, a következő szempontok szerint:</w:t>
      </w:r>
    </w:p>
    <w:p>
      <w:pPr>
        <w:pStyle w:val="Szvegtrzs"/>
        <w:numPr>
          <w:ilvl w:val="0"/>
          <w:numId w:val="5"/>
        </w:numPr>
        <w:rPr>
          <w:sz w:val="24"/>
        </w:rPr>
      </w:pPr>
      <w:r>
        <w:rPr/>
        <w:t>tartalmazza-e azokat az elemeket, melyeket a formanyomtatvány alapján szerepeltetni kell,</w:t>
      </w:r>
    </w:p>
    <w:p>
      <w:pPr>
        <w:pStyle w:val="Szvegtrzs"/>
        <w:numPr>
          <w:ilvl w:val="0"/>
          <w:numId w:val="5"/>
        </w:numPr>
        <w:rPr>
          <w:sz w:val="24"/>
        </w:rPr>
      </w:pPr>
      <w:r>
        <w:rPr/>
        <w:t>a megismerni kívánt adatok köre pontosan meghatározható-e, egyértelmű-e,</w:t>
      </w:r>
    </w:p>
    <w:p>
      <w:pPr>
        <w:pStyle w:val="Szvegtrzs"/>
        <w:numPr>
          <w:ilvl w:val="0"/>
          <w:numId w:val="5"/>
        </w:numPr>
        <w:rPr>
          <w:sz w:val="24"/>
        </w:rPr>
      </w:pPr>
      <w:r>
        <w:rPr/>
        <w:t>az adatok az Intézmény kezelésében vannak-e.</w:t>
      </w:r>
    </w:p>
    <w:p>
      <w:pPr>
        <w:pStyle w:val="Szvegtrzs"/>
        <w:rPr>
          <w:sz w:val="24"/>
        </w:rPr>
      </w:pPr>
      <w:r>
        <w:rPr/>
      </w:r>
    </w:p>
    <w:p>
      <w:pPr>
        <w:pStyle w:val="Szvegtrzs"/>
        <w:rPr>
          <w:sz w:val="24"/>
        </w:rPr>
      </w:pPr>
      <w:r>
        <w:rPr/>
        <w:t>A szóbeli igényekről kiállított formanyomtatványok tartalmát azok átvételekor ellenőrizni kell legalább tartalmi szempontok alapján, s kérni kell az ügyfelet a hiányosságok pótlására.</w:t>
      </w:r>
    </w:p>
    <w:p>
      <w:pPr>
        <w:pStyle w:val="Szvegtrzs"/>
        <w:rPr>
          <w:sz w:val="24"/>
        </w:rPr>
      </w:pPr>
      <w:r>
        <w:rPr/>
      </w:r>
    </w:p>
    <w:p>
      <w:pPr>
        <w:pStyle w:val="Szvegtrzs"/>
        <w:rPr>
          <w:sz w:val="24"/>
        </w:rPr>
      </w:pPr>
      <w:r>
        <w:rPr/>
        <w:t>Amennyiben az írásbeli, valamint az elektronikus igények vizsgálata alapján megállapításra kerül, hogy azok</w:t>
      </w:r>
    </w:p>
    <w:p>
      <w:pPr>
        <w:pStyle w:val="Szvegtrzs"/>
        <w:numPr>
          <w:ilvl w:val="0"/>
          <w:numId w:val="6"/>
        </w:numPr>
        <w:rPr>
          <w:sz w:val="24"/>
        </w:rPr>
      </w:pPr>
      <w:r>
        <w:rPr/>
        <w:t>nem tartalmazzák a formanyomtatványnak megfelelő, szükséges adatokat, illetve</w:t>
      </w:r>
    </w:p>
    <w:p>
      <w:pPr>
        <w:pStyle w:val="Szvegtrzs"/>
        <w:numPr>
          <w:ilvl w:val="0"/>
          <w:numId w:val="6"/>
        </w:numPr>
        <w:rPr>
          <w:sz w:val="24"/>
        </w:rPr>
      </w:pPr>
      <w:r>
        <w:rPr/>
        <w:t>a megismerni kívánt adatok köre pontosan nem határozható meg,</w:t>
      </w:r>
    </w:p>
    <w:p>
      <w:pPr>
        <w:pStyle w:val="Szvegtrzs"/>
        <w:rPr>
          <w:sz w:val="24"/>
        </w:rPr>
      </w:pPr>
      <w:r>
        <w:rPr/>
        <w:t>az intézmény haladéktalanul köteles intézkedéseket tenni.</w:t>
      </w:r>
    </w:p>
    <w:p>
      <w:pPr>
        <w:pStyle w:val="Szvegtrzs"/>
        <w:rPr>
          <w:sz w:val="24"/>
        </w:rPr>
      </w:pPr>
      <w:r>
        <w:rPr/>
      </w:r>
    </w:p>
    <w:p>
      <w:pPr>
        <w:pStyle w:val="Szvegtrzs"/>
        <w:rPr>
          <w:sz w:val="24"/>
        </w:rPr>
      </w:pPr>
      <w:r>
        <w:rPr/>
        <w:t>Az intézkedések során:</w:t>
      </w:r>
    </w:p>
    <w:p>
      <w:pPr>
        <w:pStyle w:val="Lista-1"/>
        <w:numPr>
          <w:ilvl w:val="0"/>
          <w:numId w:val="14"/>
        </w:numPr>
        <w:ind w:left="680" w:right="0" w:hanging="340"/>
        <w:rPr>
          <w:sz w:val="24"/>
        </w:rPr>
      </w:pPr>
      <w:r>
        <w:rPr/>
        <w:t>fel kell venni a kapcsolatot az ügyfelekkel,</w:t>
      </w:r>
    </w:p>
    <w:p>
      <w:pPr>
        <w:pStyle w:val="Lista-1"/>
        <w:numPr>
          <w:ilvl w:val="0"/>
          <w:numId w:val="14"/>
        </w:numPr>
        <w:ind w:left="680" w:right="0" w:hanging="340"/>
        <w:rPr>
          <w:sz w:val="24"/>
        </w:rPr>
      </w:pPr>
      <w:r>
        <w:rPr/>
        <w:t>segítséget kell nyújtani az igény hiányosságainak pótlására.</w:t>
      </w:r>
    </w:p>
    <w:p>
      <w:pPr>
        <w:pStyle w:val="Szvegtrzs"/>
        <w:rPr>
          <w:sz w:val="24"/>
        </w:rPr>
      </w:pPr>
      <w:r>
        <w:rPr/>
      </w:r>
    </w:p>
    <w:p>
      <w:pPr>
        <w:pStyle w:val="Szvegtrzs"/>
        <w:rPr>
          <w:sz w:val="24"/>
        </w:rPr>
      </w:pPr>
      <w:r>
        <w:rPr/>
        <w:t>A kapcsolatfelvétel történhet</w:t>
      </w:r>
    </w:p>
    <w:p>
      <w:pPr>
        <w:pStyle w:val="Lista-1"/>
        <w:numPr>
          <w:ilvl w:val="0"/>
          <w:numId w:val="14"/>
        </w:numPr>
        <w:ind w:left="680" w:right="0" w:hanging="340"/>
        <w:rPr>
          <w:sz w:val="24"/>
        </w:rPr>
      </w:pPr>
      <w:r>
        <w:rPr/>
        <w:t>közvetlenül, ha az ügyfél személyesen megjelent, illetve</w:t>
      </w:r>
    </w:p>
    <w:p>
      <w:pPr>
        <w:pStyle w:val="Lista-1"/>
        <w:numPr>
          <w:ilvl w:val="0"/>
          <w:numId w:val="14"/>
        </w:numPr>
        <w:ind w:left="680" w:right="0" w:hanging="340"/>
        <w:rPr>
          <w:sz w:val="24"/>
        </w:rPr>
      </w:pPr>
      <w:r>
        <w:rPr/>
        <w:t>postai úton, telefonon, elektronikus úton, mely során az ügyfelet fel kell kérni az egyeztetésre.</w:t>
      </w:r>
    </w:p>
    <w:p>
      <w:pPr>
        <w:pStyle w:val="Szvegtrzs"/>
        <w:rPr>
          <w:sz w:val="24"/>
        </w:rPr>
      </w:pPr>
      <w:r>
        <w:rPr/>
      </w:r>
    </w:p>
    <w:p>
      <w:pPr>
        <w:pStyle w:val="Szvegtrzs"/>
        <w:rPr>
          <w:sz w:val="24"/>
        </w:rPr>
      </w:pPr>
      <w:r>
        <w:rPr/>
        <w:t>Amennyiben az Intézmény tudomására jut, hogy az igényelt adatok nem az ő kezelésében vannak, haladéktalanul megküldi a közérdekű adat megismerésére irányuló igényt az illetékes szervnek, s erről egyidejűleg értesíti az ügyfelet is. (Amennyiben az illetékes szerv nem állapítható meg, az ügyfelet az igény teljesíthetetlenségéről értesíteni kell.)</w:t>
      </w:r>
    </w:p>
    <w:p>
      <w:pPr>
        <w:pStyle w:val="Szvegtrzs"/>
        <w:rPr>
          <w:sz w:val="24"/>
        </w:rPr>
      </w:pPr>
      <w:r>
        <w:rPr/>
      </w:r>
    </w:p>
    <w:p>
      <w:pPr>
        <w:pStyle w:val="Szvegtrzs"/>
        <w:rPr>
          <w:sz w:val="24"/>
        </w:rPr>
      </w:pPr>
      <w:r>
        <w:rPr/>
        <w:t>Az igényekkel kapcsolatban vizsgálni kell azt, hogy az igény teljesítéséhez szükséges adat az intézmény szervezetén belül mely szervezeti egységnél áll rendelkezésre.</w:t>
      </w:r>
    </w:p>
    <w:p>
      <w:pPr>
        <w:pStyle w:val="Szvegtrzs"/>
        <w:rPr>
          <w:sz w:val="24"/>
        </w:rPr>
      </w:pPr>
      <w:r>
        <w:rPr/>
      </w:r>
    </w:p>
    <w:p>
      <w:pPr>
        <w:pStyle w:val="Cmsor3"/>
        <w:rPr>
          <w:b/>
          <w:sz w:val="24"/>
        </w:rPr>
      </w:pPr>
      <w:r>
        <w:rPr/>
      </w:r>
      <w:r>
        <w:br w:type="page"/>
      </w:r>
    </w:p>
    <w:p>
      <w:pPr>
        <w:pStyle w:val="Cmsor3"/>
        <w:rPr>
          <w:b/>
          <w:sz w:val="24"/>
        </w:rPr>
      </w:pPr>
      <w:r>
        <w:rPr/>
        <w:t>3. Az igények teljesítésének előkészítése</w:t>
      </w:r>
    </w:p>
    <w:p>
      <w:pPr>
        <w:pStyle w:val="Cmsor4"/>
        <w:rPr>
          <w:b/>
          <w:sz w:val="24"/>
        </w:rPr>
      </w:pPr>
      <w:r>
        <w:rPr/>
        <w:t>3.1. az igények teljesítésének határideje</w:t>
      </w:r>
    </w:p>
    <w:p>
      <w:pPr>
        <w:pStyle w:val="Szvegtrzs"/>
        <w:rPr>
          <w:sz w:val="24"/>
        </w:rPr>
      </w:pPr>
      <w:r>
        <w:rPr/>
      </w:r>
    </w:p>
    <w:p>
      <w:pPr>
        <w:pStyle w:val="Szvegtrzs"/>
        <w:rPr>
          <w:sz w:val="24"/>
        </w:rPr>
      </w:pPr>
      <w:r>
        <w:rPr/>
        <w:t>A közérdekű adat megismerésére irányuló igénynek az igény benyújtását követő legrövidebb idő alatt, legfeljebb azonban 15 napon belül kell eleget tenni.</w:t>
      </w:r>
    </w:p>
    <w:p>
      <w:pPr>
        <w:pStyle w:val="Szvegtrzs"/>
        <w:rPr>
          <w:b/>
          <w:sz w:val="24"/>
        </w:rPr>
      </w:pPr>
      <w:r>
        <w:rPr/>
      </w:r>
    </w:p>
    <w:p>
      <w:pPr>
        <w:pStyle w:val="Cmsor4"/>
        <w:rPr>
          <w:b/>
          <w:sz w:val="24"/>
        </w:rPr>
      </w:pPr>
      <w:r>
        <w:rPr/>
        <w:t>3.2. Az igények intézése</w:t>
      </w:r>
    </w:p>
    <w:p>
      <w:pPr>
        <w:pStyle w:val="Szvegtrzs"/>
        <w:rPr>
          <w:sz w:val="24"/>
        </w:rPr>
      </w:pPr>
      <w:r>
        <w:rPr/>
      </w:r>
    </w:p>
    <w:p>
      <w:pPr>
        <w:pStyle w:val="Szvegtrzs"/>
        <w:rPr>
          <w:sz w:val="24"/>
        </w:rPr>
      </w:pPr>
      <w:r>
        <w:rPr/>
        <w:t>Az intézményvezető, illetve az általa kijelölt személy gondoskodik arról, hogy a tartalmi szempontból teljes igény vonatkozásában</w:t>
      </w:r>
    </w:p>
    <w:p>
      <w:pPr>
        <w:pStyle w:val="Lista-1"/>
        <w:numPr>
          <w:ilvl w:val="0"/>
          <w:numId w:val="14"/>
        </w:numPr>
        <w:ind w:left="680" w:right="0" w:hanging="340"/>
        <w:rPr>
          <w:sz w:val="24"/>
        </w:rPr>
      </w:pPr>
      <w:r>
        <w:rPr/>
        <w:t>megállapítására kerüljön az, hogy az igényelt adatok az Intézmény melyik csoportjánál, mely munkakört betöltő dolgozójánál (továbbiakban: adatközlő) találhatóak, továbbá</w:t>
      </w:r>
    </w:p>
    <w:p>
      <w:pPr>
        <w:pStyle w:val="Lista-1"/>
        <w:numPr>
          <w:ilvl w:val="0"/>
          <w:numId w:val="14"/>
        </w:numPr>
        <w:ind w:left="680" w:right="0" w:hanging="340"/>
        <w:rPr>
          <w:sz w:val="24"/>
        </w:rPr>
      </w:pPr>
      <w:r>
        <w:rPr/>
        <w:t>az igényelt adatok beszerzése megtörténjen.</w:t>
      </w:r>
    </w:p>
    <w:p>
      <w:pPr>
        <w:pStyle w:val="Normal"/>
        <w:jc w:val="both"/>
        <w:rPr>
          <w:sz w:val="24"/>
        </w:rPr>
      </w:pPr>
      <w:r>
        <w:rPr>
          <w:sz w:val="24"/>
        </w:rPr>
      </w:r>
    </w:p>
    <w:p>
      <w:pPr>
        <w:pStyle w:val="Cmsor4"/>
        <w:rPr>
          <w:sz w:val="24"/>
        </w:rPr>
      </w:pPr>
      <w:r>
        <w:rPr/>
        <w:t>3.3. Az adatközlő feladata, kötelessége</w:t>
      </w:r>
    </w:p>
    <w:p>
      <w:pPr>
        <w:pStyle w:val="Szvegtrzs"/>
        <w:rPr>
          <w:sz w:val="24"/>
        </w:rPr>
      </w:pPr>
      <w:r>
        <w:rPr/>
      </w:r>
    </w:p>
    <w:p>
      <w:pPr>
        <w:pStyle w:val="Szvegtrzs"/>
        <w:rPr>
          <w:sz w:val="24"/>
        </w:rPr>
      </w:pPr>
      <w:r>
        <w:rPr/>
        <w:t xml:space="preserve">Az adatközlő köteles a továbbított igényben szereplő adatokat legkésőbb 3 napon belül átadni a főigazgatónak, vagy utasítása alapján az általa kijelölt személynek. </w:t>
      </w:r>
    </w:p>
    <w:p>
      <w:pPr>
        <w:pStyle w:val="Szvegtrzs"/>
        <w:rPr>
          <w:sz w:val="24"/>
        </w:rPr>
      </w:pPr>
      <w:r>
        <w:rPr/>
      </w:r>
    </w:p>
    <w:p>
      <w:pPr>
        <w:pStyle w:val="Szvegtrzs"/>
        <w:rPr>
          <w:sz w:val="24"/>
        </w:rPr>
      </w:pPr>
      <w:r>
        <w:rPr/>
        <w:t>Az adatközlő köteles</w:t>
      </w:r>
    </w:p>
    <w:p>
      <w:pPr>
        <w:pStyle w:val="Lista-1"/>
        <w:numPr>
          <w:ilvl w:val="0"/>
          <w:numId w:val="14"/>
        </w:numPr>
        <w:ind w:left="680" w:right="0" w:hanging="340"/>
        <w:rPr>
          <w:sz w:val="24"/>
        </w:rPr>
      </w:pPr>
      <w:r>
        <w:rPr/>
        <w:t>jelezni, ha véleménye szerint az igénylésben szereplő adatok, illetve az adatok egy része nem minősül közérdekű adatnak</w:t>
      </w:r>
    </w:p>
    <w:p>
      <w:pPr>
        <w:pStyle w:val="Lista-1"/>
        <w:numPr>
          <w:ilvl w:val="0"/>
          <w:numId w:val="14"/>
        </w:numPr>
        <w:ind w:left="680" w:right="0" w:hanging="340"/>
        <w:rPr>
          <w:sz w:val="24"/>
        </w:rPr>
      </w:pPr>
      <w:r>
        <w:rPr/>
        <w:t>tájékoztatni az intézményvezetőt, ha a kért adatok nem az ő szervezeti egységénél állnak rendelkezésre,</w:t>
      </w:r>
    </w:p>
    <w:p>
      <w:pPr>
        <w:pStyle w:val="Lista-1"/>
        <w:numPr>
          <w:ilvl w:val="0"/>
          <w:numId w:val="14"/>
        </w:numPr>
        <w:ind w:left="680" w:right="0" w:hanging="340"/>
        <w:rPr>
          <w:sz w:val="24"/>
        </w:rPr>
      </w:pPr>
      <w:r>
        <w:rPr/>
        <w:t>az igényben szereplő adatokat az adatszolgáltatásra előkészíteni, és az igényelt adatokat az igények megfelelő formában az intézmény vezetője (illetve az általa kijelölt személy) számára rendelkezésre bocsátani. (E feladatellátás során az adatközlő felelős az igényben szereplő adatokat tartalmazó dokumentumok teljes körűségéért);</w:t>
      </w:r>
    </w:p>
    <w:p>
      <w:pPr>
        <w:pStyle w:val="Lista-1"/>
        <w:numPr>
          <w:ilvl w:val="0"/>
          <w:numId w:val="14"/>
        </w:numPr>
        <w:ind w:left="680" w:right="0" w:hanging="340"/>
        <w:rPr>
          <w:sz w:val="24"/>
        </w:rPr>
      </w:pPr>
      <w:r>
        <w:rPr/>
        <w:t>az igény teljesítése céljából egyéb dokumentumok beszerzésének szükségességéről a főigazgatót haladéktalanul tájékoztatni.</w:t>
      </w:r>
    </w:p>
    <w:p>
      <w:pPr>
        <w:pStyle w:val="Cmsor4"/>
        <w:rPr/>
      </w:pPr>
      <w:r>
        <w:rPr/>
        <w:t>3.4. A főigazgató, (illetve az általa kijelölt személy) adatközlőtől átvett adatokkal kapcsolatos feladata, kötelessége</w:t>
      </w:r>
    </w:p>
    <w:p>
      <w:pPr>
        <w:pStyle w:val="Cmsor3"/>
        <w:rPr/>
      </w:pPr>
      <w:r>
        <w:rPr/>
        <w:t>A főigazgató a dokumentumok átvételét követően</w:t>
        <w:br/>
        <w:t>haladéktalanul ellenőrzi, hogy</w:t>
      </w:r>
    </w:p>
    <w:p>
      <w:pPr>
        <w:pStyle w:val="Lista-1"/>
        <w:numPr>
          <w:ilvl w:val="0"/>
          <w:numId w:val="14"/>
        </w:numPr>
        <w:ind w:left="680" w:right="0" w:hanging="340"/>
        <w:rPr>
          <w:sz w:val="24"/>
        </w:rPr>
      </w:pPr>
      <w:r>
        <w:rPr/>
        <w:t>az adatközlőtől átvett dokumentumok tartalmazzák-e az ügyfél által igényelt adatokat,</w:t>
      </w:r>
    </w:p>
    <w:p>
      <w:pPr>
        <w:pStyle w:val="Lista-1"/>
        <w:numPr>
          <w:ilvl w:val="0"/>
          <w:numId w:val="14"/>
        </w:numPr>
        <w:ind w:left="680" w:right="0" w:hanging="340"/>
        <w:rPr>
          <w:sz w:val="24"/>
        </w:rPr>
      </w:pPr>
      <w:r>
        <w:rPr/>
        <w:t>az adatközlésre elkészített dokumentumok ténylegesen nyilvánosságra hozható közérdekű adatnak minősülnek-e,</w:t>
      </w:r>
    </w:p>
    <w:p>
      <w:pPr>
        <w:pStyle w:val="Lista-1"/>
        <w:numPr>
          <w:ilvl w:val="0"/>
          <w:numId w:val="14"/>
        </w:numPr>
        <w:ind w:left="680" w:right="0" w:hanging="340"/>
        <w:rPr>
          <w:sz w:val="24"/>
        </w:rPr>
      </w:pPr>
      <w:r>
        <w:rPr/>
        <w:t>az adatközlésre összeállított dokumentumok között van-e olyan, amelyre vonatkozóan az ügyfél nem jelezte igényét. Ha van ilyen, ezeket elkülönítetten kezeli, hogy azok az igény teljesítésekor figyelembevételre ne kerülhessenek.</w:t>
      </w:r>
    </w:p>
    <w:p>
      <w:pPr>
        <w:pStyle w:val="Cmsor3"/>
        <w:rPr>
          <w:b/>
          <w:sz w:val="24"/>
        </w:rPr>
      </w:pPr>
      <w:r>
        <w:rPr/>
        <w:t>4. Az igényelt adatok előkészítése átadásra és az adatok átadása</w:t>
      </w:r>
    </w:p>
    <w:p>
      <w:pPr>
        <w:pStyle w:val="Cmsor4"/>
        <w:rPr>
          <w:b/>
          <w:sz w:val="24"/>
        </w:rPr>
      </w:pPr>
      <w:r>
        <w:rPr/>
        <w:t>4.1. Az igényelt adatok átadásra való előkészítése</w:t>
      </w:r>
    </w:p>
    <w:p>
      <w:pPr>
        <w:pStyle w:val="Szvegtrzs"/>
        <w:rPr>
          <w:b/>
          <w:sz w:val="24"/>
        </w:rPr>
      </w:pPr>
      <w:r>
        <w:rPr/>
      </w:r>
    </w:p>
    <w:p>
      <w:pPr>
        <w:pStyle w:val="Szvegtrzs"/>
        <w:rPr/>
      </w:pPr>
      <w:r>
        <w:rPr/>
        <w:t>A főigazgató, vagy az általa kijelölt személy az adatközlőtől átvett adatokat, illetve az ezekről készített másolatokat előkészíti a bemutatásra, átadásra, illetve a megküldésre.</w:t>
      </w:r>
    </w:p>
    <w:p>
      <w:pPr>
        <w:pStyle w:val="Szvegtrzs"/>
        <w:rPr>
          <w:sz w:val="24"/>
        </w:rPr>
      </w:pPr>
      <w:r>
        <w:rPr/>
      </w:r>
    </w:p>
    <w:p>
      <w:pPr>
        <w:pStyle w:val="Szvegtrzs"/>
        <w:rPr>
          <w:sz w:val="24"/>
        </w:rPr>
      </w:pPr>
      <w:r>
        <w:rPr/>
        <w:t>Az adatokat közérthető formában és az igénylő által kívánt technikai eszközzel, illetve módon kell az igénylő számára átadásra előkészíteni.</w:t>
      </w:r>
    </w:p>
    <w:p>
      <w:pPr>
        <w:pStyle w:val="Szvegtrzs"/>
        <w:rPr>
          <w:sz w:val="24"/>
        </w:rPr>
      </w:pPr>
      <w:r>
        <w:rPr/>
        <w:t>Az adatigénylő jellemzően a következő formában kérheti az adatokat:</w:t>
      </w:r>
    </w:p>
    <w:p>
      <w:pPr>
        <w:pStyle w:val="Lista-1"/>
        <w:numPr>
          <w:ilvl w:val="0"/>
          <w:numId w:val="14"/>
        </w:numPr>
        <w:ind w:left="680" w:right="0" w:hanging="340"/>
        <w:rPr>
          <w:sz w:val="24"/>
        </w:rPr>
      </w:pPr>
      <w:r>
        <w:rPr/>
        <w:t>betekintés – mely során csak bemutatásra kell előkészíteni a dokumentumokat,</w:t>
      </w:r>
    </w:p>
    <w:p>
      <w:pPr>
        <w:pStyle w:val="Lista-1"/>
        <w:numPr>
          <w:ilvl w:val="0"/>
          <w:numId w:val="14"/>
        </w:numPr>
        <w:ind w:left="680" w:right="0" w:hanging="340"/>
        <w:rPr>
          <w:sz w:val="24"/>
        </w:rPr>
      </w:pPr>
      <w:r>
        <w:rPr/>
        <w:t>másolat kérés.</w:t>
      </w:r>
    </w:p>
    <w:p>
      <w:pPr>
        <w:pStyle w:val="Szvegtrzs"/>
        <w:rPr>
          <w:sz w:val="24"/>
        </w:rPr>
      </w:pPr>
      <w:r>
        <w:rPr/>
      </w:r>
    </w:p>
    <w:p>
      <w:pPr>
        <w:pStyle w:val="Szvegtrzs"/>
        <w:rPr>
          <w:sz w:val="24"/>
        </w:rPr>
      </w:pPr>
      <w:r>
        <w:rPr/>
        <w:t>A másolatot az igénylő kérheti:</w:t>
      </w:r>
    </w:p>
    <w:p>
      <w:pPr>
        <w:pStyle w:val="Lista-1"/>
        <w:numPr>
          <w:ilvl w:val="0"/>
          <w:numId w:val="14"/>
        </w:numPr>
        <w:ind w:left="680" w:right="0" w:hanging="340"/>
        <w:rPr>
          <w:sz w:val="24"/>
        </w:rPr>
      </w:pPr>
      <w:r>
        <w:rPr/>
        <w:t xml:space="preserve">papír alapon, </w:t>
      </w:r>
    </w:p>
    <w:p>
      <w:pPr>
        <w:pStyle w:val="Lista-1"/>
        <w:numPr>
          <w:ilvl w:val="0"/>
          <w:numId w:val="14"/>
        </w:numPr>
        <w:ind w:left="680" w:right="0" w:hanging="340"/>
        <w:rPr>
          <w:sz w:val="24"/>
        </w:rPr>
      </w:pPr>
      <w:r>
        <w:rPr/>
        <w:t>számítástechnikai adathordozón (pl.: CD-n, pendrive-on),</w:t>
      </w:r>
    </w:p>
    <w:p>
      <w:pPr>
        <w:pStyle w:val="Lista-1"/>
        <w:numPr>
          <w:ilvl w:val="0"/>
          <w:numId w:val="14"/>
        </w:numPr>
        <w:ind w:left="680" w:right="0" w:hanging="340"/>
        <w:rPr>
          <w:sz w:val="24"/>
        </w:rPr>
      </w:pPr>
      <w:r>
        <w:rPr/>
        <w:t>elektronikus levélben.</w:t>
      </w:r>
    </w:p>
    <w:p>
      <w:pPr>
        <w:pStyle w:val="Normal"/>
        <w:jc w:val="both"/>
        <w:rPr>
          <w:sz w:val="24"/>
        </w:rPr>
      </w:pPr>
      <w:r>
        <w:rPr>
          <w:sz w:val="24"/>
        </w:rPr>
      </w:r>
    </w:p>
    <w:p>
      <w:pPr>
        <w:pStyle w:val="Cmsor4"/>
        <w:rPr/>
      </w:pPr>
      <w:r>
        <w:rPr/>
        <w:t>4.2. A védett, közérdekű adatnak nem minősülő dokumentumrészek védelme az előkészítés során</w:t>
      </w:r>
    </w:p>
    <w:p>
      <w:pPr>
        <w:pStyle w:val="Szvegtrzs"/>
        <w:rPr>
          <w:b/>
          <w:sz w:val="24"/>
        </w:rPr>
      </w:pPr>
      <w:r>
        <w:rPr/>
      </w:r>
    </w:p>
    <w:p>
      <w:pPr>
        <w:pStyle w:val="Szvegtrzs"/>
        <w:rPr/>
      </w:pPr>
      <w:r>
        <w:rPr/>
        <w:t>A főigazgató köteles gondoskodni arról, hogy az ügyfél által igényelt adatok adatszolgáltatása során olyan adatokat ne közöljenek, melyek nem minősülnek közérdekű adatnak. Ennek érdekében, a közérdekű adatot is tartalmazó dokumentum azon részét, mely az igénylő által meg nem ismerhető adatot is tartalmaz, a másolaton felismerhetetlenné kell tenni.</w:t>
      </w:r>
    </w:p>
    <w:p>
      <w:pPr>
        <w:pStyle w:val="Szvegtrzs"/>
        <w:rPr>
          <w:sz w:val="24"/>
        </w:rPr>
      </w:pPr>
      <w:r>
        <w:rPr/>
        <w:t>A felismerhetetlenné tétel</w:t>
      </w:r>
    </w:p>
    <w:p>
      <w:pPr>
        <w:pStyle w:val="Lista-1"/>
        <w:numPr>
          <w:ilvl w:val="0"/>
          <w:numId w:val="14"/>
        </w:numPr>
        <w:ind w:left="680" w:right="0" w:hanging="340"/>
        <w:rPr>
          <w:sz w:val="24"/>
        </w:rPr>
      </w:pPr>
      <w:r>
        <w:rPr/>
        <w:t>papír alapú másolatnál a meg nem ismerhető rész letakarással történő másolásával, vagy kivonatolásával,</w:t>
      </w:r>
    </w:p>
    <w:p>
      <w:pPr>
        <w:pStyle w:val="Lista-1"/>
        <w:numPr>
          <w:ilvl w:val="0"/>
          <w:numId w:val="14"/>
        </w:numPr>
        <w:ind w:left="680" w:right="0" w:hanging="340"/>
        <w:rPr>
          <w:sz w:val="24"/>
        </w:rPr>
      </w:pPr>
      <w:r>
        <w:rPr/>
        <w:t>elektronikus adathordozónál, valamint elektronikus levélnél az érintett részek</w:t>
      </w:r>
    </w:p>
    <w:p>
      <w:pPr>
        <w:pStyle w:val="Lista-2"/>
        <w:numPr>
          <w:ilvl w:val="0"/>
          <w:numId w:val="15"/>
        </w:numPr>
        <w:ind w:left="1020" w:right="0" w:hanging="340"/>
        <w:rPr>
          <w:sz w:val="24"/>
        </w:rPr>
      </w:pPr>
      <w:r>
        <w:rPr/>
        <w:t>külön dokumentumokra történő szétválasztásával, amennyiben ez nem lehetséges</w:t>
      </w:r>
    </w:p>
    <w:p>
      <w:pPr>
        <w:pStyle w:val="Lista-2"/>
        <w:numPr>
          <w:ilvl w:val="0"/>
          <w:numId w:val="15"/>
        </w:numPr>
        <w:ind w:left="1020" w:right="0" w:hanging="340"/>
        <w:rPr>
          <w:sz w:val="24"/>
        </w:rPr>
      </w:pPr>
      <w:r>
        <w:rPr/>
        <w:t>dokumentumból való törlésével történik.</w:t>
      </w:r>
    </w:p>
    <w:p>
      <w:pPr>
        <w:pStyle w:val="Szvegtrzs"/>
        <w:rPr>
          <w:sz w:val="24"/>
        </w:rPr>
      </w:pPr>
      <w:r>
        <w:rPr/>
      </w:r>
    </w:p>
    <w:p>
      <w:pPr>
        <w:pStyle w:val="Szvegtrzs"/>
        <w:rPr>
          <w:sz w:val="24"/>
        </w:rPr>
      </w:pPr>
      <w:r>
        <w:rPr/>
        <w:t>Az adatok védelmére, a személyes bemutatására történő előkészítés során is kiemelt figyelmet kell fordítani. A dokumentumok meg nem ismerhető részei takarásáról megbízható módon kell gondoskodni.</w:t>
      </w:r>
    </w:p>
    <w:p>
      <w:pPr>
        <w:pStyle w:val="Szvegtrzs"/>
        <w:rPr>
          <w:sz w:val="24"/>
        </w:rPr>
      </w:pPr>
      <w:r>
        <w:rPr/>
      </w:r>
    </w:p>
    <w:p>
      <w:pPr>
        <w:pStyle w:val="Cmsor4"/>
        <w:rPr>
          <w:b/>
          <w:sz w:val="24"/>
        </w:rPr>
      </w:pPr>
      <w:r>
        <w:rPr/>
        <w:t>4.3. Tájékoztatás az adatigénylés teljesítésével kapcsolatos költségekről</w:t>
      </w:r>
    </w:p>
    <w:p>
      <w:pPr>
        <w:pStyle w:val="Szvegtrzs"/>
        <w:rPr>
          <w:b/>
          <w:sz w:val="24"/>
        </w:rPr>
      </w:pPr>
      <w:r>
        <w:rPr/>
      </w:r>
    </w:p>
    <w:p>
      <w:pPr>
        <w:pStyle w:val="Szvegtrzs"/>
        <w:rPr>
          <w:sz w:val="24"/>
        </w:rPr>
      </w:pPr>
      <w:r>
        <w:rPr/>
        <w:t>A fizetendő költségtérítés összegét az igénylő kérésére előre közölni kell.</w:t>
      </w:r>
    </w:p>
    <w:p>
      <w:pPr>
        <w:pStyle w:val="Szvegtrzs"/>
        <w:rPr>
          <w:sz w:val="24"/>
        </w:rPr>
      </w:pPr>
      <w:r>
        <w:rPr/>
      </w:r>
    </w:p>
    <w:p>
      <w:pPr>
        <w:pStyle w:val="Szvegtrzs"/>
        <w:rPr>
          <w:sz w:val="24"/>
        </w:rPr>
      </w:pPr>
      <w:r>
        <w:rPr/>
        <w:t>Nagyobb terjedelmű papír másolat esetén az adatközlő feladata, hogy az adatközlést megelőzően – a másolatok tényleges elkészítését megelőzően – tájékoztassa az igénylőt a másolatokkal kapcsolatos költségtérítés összegéről.</w:t>
      </w:r>
    </w:p>
    <w:p>
      <w:pPr>
        <w:pStyle w:val="Szvegtrzs"/>
        <w:rPr>
          <w:sz w:val="24"/>
        </w:rPr>
      </w:pPr>
      <w:r>
        <w:rPr/>
        <w:t>Nagyobb terjedelmű másolatnak minősül a 20 db A4-es oldalt meghaladó oldalszámú másolat.</w:t>
      </w:r>
    </w:p>
    <w:p>
      <w:pPr>
        <w:pStyle w:val="Szvegtrzs"/>
        <w:rPr>
          <w:sz w:val="24"/>
        </w:rPr>
      </w:pPr>
      <w:r>
        <w:rPr/>
        <w:t>Amennyiben a másolatok elkészítése során gondoskodni kell az egyes adatok felismerhetetlenné tételéről, s az azzal kapcsolatos költségek elérik a 2.000,-Ft-ot, akkor ezekről a költségekről is előzetesen tájékoztatni kell az adatot igénylő személyt.</w:t>
      </w:r>
    </w:p>
    <w:p>
      <w:pPr>
        <w:pStyle w:val="Szvegtrzs"/>
        <w:rPr>
          <w:sz w:val="24"/>
        </w:rPr>
      </w:pPr>
      <w:r>
        <w:rPr/>
      </w:r>
    </w:p>
    <w:p>
      <w:pPr>
        <w:pStyle w:val="Cmsor4"/>
        <w:rPr>
          <w:b/>
          <w:sz w:val="24"/>
        </w:rPr>
      </w:pPr>
      <w:r>
        <w:rPr/>
        <w:t>4.4. Az adatok átadása</w:t>
      </w:r>
    </w:p>
    <w:p>
      <w:pPr>
        <w:pStyle w:val="Cmsor5"/>
        <w:rPr>
          <w:i/>
          <w:i/>
        </w:rPr>
      </w:pPr>
      <w:r>
        <w:rPr/>
        <w:t>4.4.1. Az adatok átadásával kapcsolatos jogok</w:t>
      </w:r>
    </w:p>
    <w:p>
      <w:pPr>
        <w:pStyle w:val="Szvegtrzs"/>
        <w:rPr>
          <w:i/>
          <w:i/>
        </w:rPr>
      </w:pPr>
      <w:r>
        <w:rPr/>
      </w:r>
    </w:p>
    <w:p>
      <w:pPr>
        <w:pStyle w:val="Szvegtrzs"/>
        <w:rPr/>
      </w:pPr>
      <w:r>
        <w:rPr/>
        <w:t>Az adatigénylés tényleges teljesítésére, illetve az igénylés teljesítésének megtagadására a főigazgató, illetve az általa felhatalmazott személy jogosult. Az főigazgató által meghatározott, felhatalmazott adatfelelősöket és az érintett adatok körét az 1.számú melléklet tartalmazza.</w:t>
      </w:r>
    </w:p>
    <w:p>
      <w:pPr>
        <w:pStyle w:val="Szvegtrzs"/>
        <w:rPr/>
      </w:pPr>
      <w:r>
        <w:rPr/>
      </w:r>
    </w:p>
    <w:p>
      <w:pPr>
        <w:pStyle w:val="Szvegtrzs"/>
        <w:rPr/>
      </w:pPr>
      <w:r>
        <w:rPr/>
        <w:t>Nem szükséges a főigazgató, illetve az általa felhatalmazott adatfelelős jóváhagyása az adatigénylés teljesítéséhez, ha:</w:t>
      </w:r>
    </w:p>
    <w:p>
      <w:pPr>
        <w:pStyle w:val="Lista-1"/>
        <w:numPr>
          <w:ilvl w:val="0"/>
          <w:numId w:val="14"/>
        </w:numPr>
        <w:ind w:left="680" w:right="0" w:hanging="340"/>
        <w:rPr/>
      </w:pPr>
      <w:r>
        <w:rPr/>
        <w:t>az igényelt adat az intézmény honlapján mát közzétételre került, vagy</w:t>
      </w:r>
    </w:p>
    <w:p>
      <w:pPr>
        <w:pStyle w:val="Lista-1"/>
        <w:numPr>
          <w:ilvl w:val="0"/>
          <w:numId w:val="14"/>
        </w:numPr>
        <w:ind w:left="680" w:right="0" w:hanging="340"/>
        <w:rPr/>
      </w:pPr>
      <w:r>
        <w:rPr/>
        <w:t>az adat igénylés arra irányul, hogy egy ügy folyamatban van-e.</w:t>
      </w:r>
    </w:p>
    <w:p>
      <w:pPr>
        <w:pStyle w:val="Szvegtrzs"/>
        <w:rPr/>
      </w:pPr>
      <w:r>
        <w:rPr/>
      </w:r>
    </w:p>
    <w:p>
      <w:pPr>
        <w:pStyle w:val="Szvegtrzs"/>
        <w:rPr/>
      </w:pPr>
      <w:r>
        <w:rPr/>
        <w:t>Ha az igényelt adat a honlapon már közzétételre került, az igény teljesítésekor a válaszban tájékoztatni kell a kérelmezőt arról, hogy a kért adatot az intézmény honlapján is megtalálhatja.</w:t>
      </w:r>
    </w:p>
    <w:p>
      <w:pPr>
        <w:pStyle w:val="Cmsor5"/>
        <w:rPr>
          <w:i/>
          <w:i/>
          <w:sz w:val="24"/>
        </w:rPr>
      </w:pPr>
      <w:r>
        <w:rPr/>
        <w:t>4.4.2. Az adatok átadása, ha az igénylő az adatokat személyesen, közvetlenül kívánja megismerni</w:t>
      </w:r>
    </w:p>
    <w:p>
      <w:pPr>
        <w:pStyle w:val="Szvegtrzs"/>
        <w:rPr>
          <w:sz w:val="24"/>
        </w:rPr>
      </w:pPr>
      <w:r>
        <w:rPr/>
      </w:r>
    </w:p>
    <w:p>
      <w:pPr>
        <w:pStyle w:val="Szvegtrzs"/>
        <w:rPr>
          <w:sz w:val="24"/>
        </w:rPr>
      </w:pPr>
      <w:r>
        <w:rPr/>
        <w:t>Ha az ügyfél az adatokat személyesen, közvetlenül kívánja megismerni, az intézményvezető haladéktalanul értesíti az ügyfelet az adatszolgáltatás időpontja egyeztetésének, illetve az adatszolgáltatással kapcsolatban felmerülő költségekről való tájékoztatás céljából.</w:t>
      </w:r>
    </w:p>
    <w:p>
      <w:pPr>
        <w:pStyle w:val="Szvegtrzs"/>
        <w:rPr>
          <w:sz w:val="24"/>
        </w:rPr>
      </w:pPr>
      <w:r>
        <w:rPr/>
      </w:r>
    </w:p>
    <w:p>
      <w:pPr>
        <w:pStyle w:val="Szvegtrzs"/>
        <w:rPr>
          <w:sz w:val="24"/>
        </w:rPr>
      </w:pPr>
      <w:r>
        <w:rPr/>
        <w:t>A megjelent ügyfél számára az adatok átadása (betekintési lehetőség biztosítása, másolatok átadása) csak úgy lehetséges, ha az ügyfél a formanyomtatványon aláírásával az átadás-átvétel tényét elismeri (az aláírásig a dokumentumokba nem tekinthet bele)</w:t>
      </w:r>
    </w:p>
    <w:p>
      <w:pPr>
        <w:pStyle w:val="Cmsor5"/>
        <w:rPr>
          <w:i/>
          <w:i/>
          <w:sz w:val="24"/>
        </w:rPr>
      </w:pPr>
      <w:r>
        <w:rPr/>
        <w:t>4.4.2.1. Az adatokba történő betekintés</w:t>
      </w:r>
    </w:p>
    <w:p>
      <w:pPr>
        <w:pStyle w:val="Szvegtrzs"/>
        <w:rPr>
          <w:sz w:val="24"/>
        </w:rPr>
      </w:pPr>
      <w:r>
        <w:rPr/>
      </w:r>
    </w:p>
    <w:p>
      <w:pPr>
        <w:pStyle w:val="Szvegtrzs"/>
        <w:rPr>
          <w:sz w:val="24"/>
        </w:rPr>
      </w:pPr>
      <w:r>
        <w:rPr/>
        <w:t>Az Intézménynek az adatokba történő betekintéshez megfelelő körülményeket kell biztosítania.</w:t>
      </w:r>
    </w:p>
    <w:p>
      <w:pPr>
        <w:pStyle w:val="Szvegtrzs"/>
        <w:rPr>
          <w:sz w:val="24"/>
        </w:rPr>
      </w:pPr>
      <w:r>
        <w:rPr/>
      </w:r>
    </w:p>
    <w:p>
      <w:pPr>
        <w:pStyle w:val="Szvegtrzs"/>
        <w:rPr>
          <w:u w:val="single"/>
        </w:rPr>
      </w:pPr>
      <w:r>
        <w:rPr>
          <w:u w:val="single"/>
        </w:rPr>
        <w:t>Ennek érdekében:</w:t>
      </w:r>
    </w:p>
    <w:p>
      <w:pPr>
        <w:pStyle w:val="Lista-1"/>
        <w:numPr>
          <w:ilvl w:val="0"/>
          <w:numId w:val="14"/>
        </w:numPr>
        <w:ind w:left="680" w:right="0" w:hanging="340"/>
        <w:rPr>
          <w:sz w:val="24"/>
        </w:rPr>
      </w:pPr>
      <w:r>
        <w:rPr/>
        <w:t>a 3. számú mellékletben meghatározott helyiséget jelöli ki a betekintés helyszínéül,</w:t>
      </w:r>
    </w:p>
    <w:p>
      <w:pPr>
        <w:pStyle w:val="Lista-1"/>
        <w:numPr>
          <w:ilvl w:val="0"/>
          <w:numId w:val="14"/>
        </w:numPr>
        <w:ind w:left="680" w:right="0" w:hanging="340"/>
        <w:rPr>
          <w:sz w:val="24"/>
        </w:rPr>
      </w:pPr>
      <w:r>
        <w:rPr/>
        <w:t>tájékoztatja az ügyfelet a jogairól és figyelmezteti a kötelességeire,</w:t>
      </w:r>
    </w:p>
    <w:p>
      <w:pPr>
        <w:pStyle w:val="Lista-1"/>
        <w:numPr>
          <w:ilvl w:val="0"/>
          <w:numId w:val="14"/>
        </w:numPr>
        <w:ind w:left="680" w:right="0" w:hanging="340"/>
        <w:rPr>
          <w:sz w:val="24"/>
        </w:rPr>
      </w:pPr>
      <w:r>
        <w:rPr/>
        <w:t>biztosítja az Intézmény olyan dolgozójának jelenlétét, aki az igényléssel érintett adatokkal kapcsolatban az ügyfél kérdéseire válaszolni tud, illetve biztosítja az adatigénylésre átadott dokumentumok biztonságát, védelmét.</w:t>
      </w:r>
    </w:p>
    <w:p>
      <w:pPr>
        <w:pStyle w:val="Szvegtrzs"/>
        <w:rPr>
          <w:sz w:val="24"/>
        </w:rPr>
      </w:pPr>
      <w:r>
        <w:rPr/>
      </w:r>
    </w:p>
    <w:p>
      <w:pPr>
        <w:pStyle w:val="Szvegtrzs"/>
        <w:rPr>
          <w:u w:val="single"/>
        </w:rPr>
      </w:pPr>
      <w:r>
        <w:rPr>
          <w:u w:val="single"/>
        </w:rPr>
        <w:t>Az ügyfél joga, hogy:</w:t>
      </w:r>
    </w:p>
    <w:p>
      <w:pPr>
        <w:pStyle w:val="Lista-1"/>
        <w:numPr>
          <w:ilvl w:val="0"/>
          <w:numId w:val="14"/>
        </w:numPr>
        <w:ind w:left="680" w:right="0" w:hanging="340"/>
        <w:rPr>
          <w:sz w:val="24"/>
        </w:rPr>
      </w:pPr>
      <w:r>
        <w:rPr/>
        <w:t>a számára rendelkezésre bocsátott adatokba betekintsen, azokról jegyzeteket készítsen, jelezze a másolat készítési igényét, s megjelölje a másolat adathordozójának formáját,</w:t>
      </w:r>
    </w:p>
    <w:p>
      <w:pPr>
        <w:pStyle w:val="Lista-1"/>
        <w:numPr>
          <w:ilvl w:val="0"/>
          <w:numId w:val="14"/>
        </w:numPr>
        <w:ind w:left="680" w:right="0" w:hanging="340"/>
        <w:rPr>
          <w:sz w:val="24"/>
        </w:rPr>
      </w:pPr>
      <w:r>
        <w:rPr/>
        <w:t>a betekintési jogát időkorlátozás nélkül – de az intézmény nyitva tartását, ügyfélfogadási idejét figyelembe véve – szabadon gyakorolja,</w:t>
      </w:r>
    </w:p>
    <w:p>
      <w:pPr>
        <w:pStyle w:val="Lista-1"/>
        <w:numPr>
          <w:ilvl w:val="0"/>
          <w:numId w:val="14"/>
        </w:numPr>
        <w:ind w:left="680" w:right="0" w:hanging="340"/>
        <w:rPr>
          <w:sz w:val="24"/>
        </w:rPr>
      </w:pPr>
      <w:r>
        <w:rPr/>
        <w:t>az adatokkal kapcsolatban kérdéseket tegyen fel.</w:t>
      </w:r>
    </w:p>
    <w:p>
      <w:pPr>
        <w:pStyle w:val="Szvegtrzs"/>
        <w:rPr>
          <w:sz w:val="24"/>
        </w:rPr>
      </w:pPr>
      <w:r>
        <w:rPr/>
      </w:r>
    </w:p>
    <w:p>
      <w:pPr>
        <w:pStyle w:val="Szvegtrzs"/>
        <w:rPr>
          <w:u w:val="single"/>
        </w:rPr>
      </w:pPr>
      <w:r>
        <w:rPr>
          <w:u w:val="single"/>
        </w:rPr>
        <w:t>Az ügyfél kötelessége, hogy.</w:t>
      </w:r>
    </w:p>
    <w:p>
      <w:pPr>
        <w:pStyle w:val="Lista-1"/>
        <w:numPr>
          <w:ilvl w:val="0"/>
          <w:numId w:val="14"/>
        </w:numPr>
        <w:ind w:left="680" w:right="0" w:hanging="340"/>
        <w:rPr>
          <w:sz w:val="24"/>
        </w:rPr>
      </w:pPr>
      <w:r>
        <w:rPr/>
        <w:t>a számára rendelkezésre bocsátott dokumentumok épségéről gondoskodjon,</w:t>
      </w:r>
    </w:p>
    <w:p>
      <w:pPr>
        <w:pStyle w:val="Lista-1"/>
        <w:numPr>
          <w:ilvl w:val="0"/>
          <w:numId w:val="14"/>
        </w:numPr>
        <w:ind w:left="680" w:right="0" w:hanging="340"/>
        <w:rPr>
          <w:sz w:val="24"/>
        </w:rPr>
      </w:pPr>
      <w:r>
        <w:rPr/>
        <w:t>a dokumentumokba bejegyzést ne tegyen,</w:t>
      </w:r>
    </w:p>
    <w:p>
      <w:pPr>
        <w:pStyle w:val="Lista-1"/>
        <w:numPr>
          <w:ilvl w:val="0"/>
          <w:numId w:val="14"/>
        </w:numPr>
        <w:ind w:left="680" w:right="0" w:hanging="340"/>
        <w:rPr>
          <w:sz w:val="24"/>
        </w:rPr>
      </w:pPr>
      <w:r>
        <w:rPr/>
        <w:t>felismerhetetlenné tétellel kapcsolatos költséget az előzetes tájékoztatást követően megfizesse.</w:t>
      </w:r>
    </w:p>
    <w:p>
      <w:pPr>
        <w:pStyle w:val="Cmsor5"/>
        <w:rPr>
          <w:i/>
          <w:i/>
          <w:sz w:val="24"/>
        </w:rPr>
      </w:pPr>
      <w:r>
        <w:rPr/>
        <w:t>4.4.2.2. Az adatokról készített másolatok átadása</w:t>
      </w:r>
    </w:p>
    <w:p>
      <w:pPr>
        <w:pStyle w:val="Szvegtrzs"/>
        <w:rPr>
          <w:sz w:val="24"/>
        </w:rPr>
      </w:pPr>
      <w:r>
        <w:rPr/>
      </w:r>
    </w:p>
    <w:p>
      <w:pPr>
        <w:pStyle w:val="Szvegtrzs"/>
        <w:rPr>
          <w:sz w:val="24"/>
        </w:rPr>
      </w:pPr>
      <w:r>
        <w:rPr/>
        <w:t>Az Intézmény az adatokról készített másolatok átadása előtt tájékoztatja az ügyfelet a jogairól, kötelességeiről.</w:t>
      </w:r>
    </w:p>
    <w:p>
      <w:pPr>
        <w:pStyle w:val="Szvegtrzs"/>
        <w:rPr>
          <w:sz w:val="24"/>
        </w:rPr>
      </w:pPr>
      <w:r>
        <w:rPr/>
      </w:r>
    </w:p>
    <w:p>
      <w:pPr>
        <w:pStyle w:val="Szvegtrzs"/>
        <w:rPr>
          <w:u w:val="single"/>
        </w:rPr>
      </w:pPr>
      <w:r>
        <w:rPr>
          <w:u w:val="single"/>
        </w:rPr>
        <w:t>Az ügyfél joga, hogy:</w:t>
      </w:r>
    </w:p>
    <w:p>
      <w:pPr>
        <w:pStyle w:val="Lista-1"/>
        <w:numPr>
          <w:ilvl w:val="0"/>
          <w:numId w:val="14"/>
        </w:numPr>
        <w:ind w:left="680" w:right="0" w:hanging="340"/>
        <w:rPr>
          <w:sz w:val="24"/>
        </w:rPr>
      </w:pPr>
      <w:r>
        <w:rPr/>
        <w:t>a számára másolatként rendelkezésre bocsátott adatokkal szabadon rendelkezzen, (ennek során azokba betekintsen, azokról jegyzeteket készítsen, mások számára is megismerhetővé tegye stb.),</w:t>
      </w:r>
    </w:p>
    <w:p>
      <w:pPr>
        <w:pStyle w:val="Lista-1"/>
        <w:numPr>
          <w:ilvl w:val="0"/>
          <w:numId w:val="14"/>
        </w:numPr>
        <w:ind w:left="680" w:right="0" w:hanging="340"/>
        <w:rPr>
          <w:sz w:val="24"/>
        </w:rPr>
      </w:pPr>
      <w:r>
        <w:rPr/>
        <w:t>a 3.számú mellékletben az adat-betekintési jog gyakorlására kijelölt helyiséget az adatok előzetes áttekintése érdekében igénybe vegye, majd az adatokkal kapcsolatban kérdéseket tegyen fel.</w:t>
      </w:r>
    </w:p>
    <w:p>
      <w:pPr>
        <w:pStyle w:val="Szvegtrzs"/>
        <w:rPr>
          <w:sz w:val="24"/>
        </w:rPr>
      </w:pPr>
      <w:r>
        <w:rPr/>
      </w:r>
    </w:p>
    <w:p>
      <w:pPr>
        <w:pStyle w:val="Szvegtrzs"/>
        <w:rPr>
          <w:u w:val="single"/>
        </w:rPr>
      </w:pPr>
      <w:r>
        <w:rPr>
          <w:u w:val="single"/>
        </w:rPr>
        <w:t>Az ügyfél kötelessége, hogy</w:t>
      </w:r>
    </w:p>
    <w:p>
      <w:pPr>
        <w:pStyle w:val="Lista-1"/>
        <w:numPr>
          <w:ilvl w:val="0"/>
          <w:numId w:val="14"/>
        </w:numPr>
        <w:ind w:left="680" w:right="0" w:hanging="340"/>
        <w:rPr>
          <w:sz w:val="24"/>
        </w:rPr>
      </w:pPr>
      <w:r>
        <w:rPr/>
        <w:t>az adatokról készített másolat költségét megtérítse,</w:t>
      </w:r>
    </w:p>
    <w:p>
      <w:pPr>
        <w:pStyle w:val="Lista-1"/>
        <w:numPr>
          <w:ilvl w:val="0"/>
          <w:numId w:val="14"/>
        </w:numPr>
        <w:ind w:left="680" w:right="0" w:hanging="340"/>
        <w:rPr>
          <w:sz w:val="24"/>
        </w:rPr>
      </w:pPr>
      <w:r>
        <w:rPr/>
        <w:t>a felismerhetetlenné tétellel kapcsolatos költséget az előzetes tájékoztatást követően megfizesse.</w:t>
      </w:r>
    </w:p>
    <w:p>
      <w:pPr>
        <w:pStyle w:val="Cmsor5"/>
        <w:rPr>
          <w:i/>
          <w:i/>
          <w:sz w:val="24"/>
        </w:rPr>
      </w:pPr>
      <w:r>
        <w:rPr/>
        <w:t>4.4.3. Az adatok átadása, ha az igénylő az adatokat nem személyesen kívánja megismerni</w:t>
      </w:r>
    </w:p>
    <w:p>
      <w:pPr>
        <w:pStyle w:val="Szvegtrzs"/>
        <w:rPr>
          <w:sz w:val="24"/>
        </w:rPr>
      </w:pPr>
      <w:r>
        <w:rPr/>
      </w:r>
    </w:p>
    <w:p>
      <w:pPr>
        <w:pStyle w:val="Szvegtrzs"/>
        <w:rPr>
          <w:sz w:val="24"/>
        </w:rPr>
      </w:pPr>
      <w:r>
        <w:rPr/>
        <w:t>Ha az ügyfél az adatokat postai úton, illetve elektronikus úton kívánja megismerni, az intézmény vezetője intézkedik arról, hogy az adatszolgáltatásra előkészített adatok  haladéktalanul továbbításra kerüljenek a kívánt módon.</w:t>
      </w:r>
    </w:p>
    <w:p>
      <w:pPr>
        <w:pStyle w:val="Szvegtrzs"/>
        <w:rPr>
          <w:sz w:val="24"/>
        </w:rPr>
      </w:pPr>
      <w:r>
        <w:rPr/>
      </w:r>
    </w:p>
    <w:p>
      <w:pPr>
        <w:pStyle w:val="Szvegtrzs"/>
        <w:rPr>
          <w:sz w:val="24"/>
        </w:rPr>
      </w:pPr>
      <w:r>
        <w:rPr/>
        <w:t>Postai úton történő adatszolgáltatás esetében, ha az adatszolgáltatás során költségtérítést állapítottak meg, az adatszolgáltatást postai utánvéttel kell teljesíteni. (Az utánvét összege a költségtérítés összegének megfelelő összeg.)</w:t>
      </w:r>
    </w:p>
    <w:p>
      <w:pPr>
        <w:pStyle w:val="Szvegtrzs"/>
        <w:rPr>
          <w:sz w:val="24"/>
        </w:rPr>
      </w:pPr>
      <w:r>
        <w:rPr/>
      </w:r>
    </w:p>
    <w:p>
      <w:pPr>
        <w:pStyle w:val="Szvegtrzs"/>
        <w:rPr>
          <w:sz w:val="24"/>
        </w:rPr>
      </w:pPr>
      <w:r>
        <w:rPr/>
        <w:t>Az elektronikus úton történő adatszolgáltatás teljesítésre, - ha az adatszolgáltatásért költségtérítést kell kérni, - csak akkor lehetséges, ha az ügyfél nyilatkozott arról, hogy a költségeket vállalja.</w:t>
      </w:r>
    </w:p>
    <w:p>
      <w:pPr>
        <w:pStyle w:val="Cmsor3"/>
        <w:rPr>
          <w:b/>
          <w:sz w:val="24"/>
        </w:rPr>
      </w:pPr>
      <w:r>
        <w:rPr/>
        <w:t>5. Az adatszolgáltatást követő eljárás</w:t>
      </w:r>
    </w:p>
    <w:p>
      <w:pPr>
        <w:pStyle w:val="Szvegtrzs"/>
        <w:rPr>
          <w:b/>
          <w:sz w:val="24"/>
        </w:rPr>
      </w:pPr>
      <w:r>
        <w:rPr/>
      </w:r>
    </w:p>
    <w:p>
      <w:pPr>
        <w:pStyle w:val="Szvegtrzs"/>
        <w:rPr/>
      </w:pPr>
      <w:r>
        <w:rPr/>
        <w:t>Az intézmény vezetője az adatszolgáltatást követően visszaadja az adatközlőnek az adatszolgáltatással kapcsolatos valamennyi dokumentumot.</w:t>
      </w:r>
    </w:p>
    <w:p>
      <w:pPr>
        <w:pStyle w:val="Szvegtrzs"/>
        <w:rPr/>
      </w:pPr>
      <w:r>
        <w:rPr/>
      </w:r>
    </w:p>
    <w:p>
      <w:pPr>
        <w:pStyle w:val="Cmsor3"/>
        <w:rPr>
          <w:b/>
          <w:sz w:val="24"/>
        </w:rPr>
      </w:pPr>
      <w:r>
        <w:rPr/>
        <w:t>6. Az ügyfél adatainak kezelése</w:t>
      </w:r>
    </w:p>
    <w:p>
      <w:pPr>
        <w:pStyle w:val="Szvegtrzs"/>
        <w:rPr/>
      </w:pPr>
      <w:r>
        <w:rPr/>
      </w:r>
    </w:p>
    <w:p>
      <w:pPr>
        <w:pStyle w:val="Szvegtrzs"/>
        <w:rPr/>
      </w:pPr>
      <w:r>
        <w:rPr/>
        <w:t>Az Intézmény a betekintési igényekről a 2.számú melléklet szerinti formanyomtatványt állítja ki. Az igényeket elkülönítetten tartja nyilván, iktatja.</w:t>
      </w:r>
    </w:p>
    <w:p>
      <w:pPr>
        <w:pStyle w:val="Szvegtrzs"/>
        <w:rPr>
          <w:sz w:val="24"/>
        </w:rPr>
      </w:pPr>
      <w:r>
        <w:rPr/>
        <w:t>Az Intézmény az igénylés alapján történő adatszolgáltatás esetén az adatigénylő személyazonosító adatait csak annyiban kezelheti, amennyiben az igény teljesítéséhez, a költségek megfizetéséhez elengedhetetlenül szükséges.</w:t>
      </w:r>
    </w:p>
    <w:p>
      <w:pPr>
        <w:pStyle w:val="Szvegtrzs"/>
        <w:rPr>
          <w:sz w:val="24"/>
        </w:rPr>
      </w:pPr>
      <w:r>
        <w:rPr/>
        <w:t>Az elengedhetetlenül szükséges személyi adatok körét a – nem azonnali betekintés esetén – az információ jellege szerint kell meghatároznia az Intézménynek.</w:t>
      </w:r>
    </w:p>
    <w:p>
      <w:pPr>
        <w:pStyle w:val="Szvegtrzs"/>
        <w:rPr>
          <w:sz w:val="24"/>
        </w:rPr>
      </w:pPr>
      <w:r>
        <w:rPr/>
        <w:t>Az iktatást, a nyilvántartást úgy kell megszervezni, hogy az adatszolgáltatást követően az adatigénylő személyes adatai haladéktalanul törölhetőek legyenek. A törlés elvégzéséért a főigazgató tartozik felelősséggel.</w:t>
      </w:r>
    </w:p>
    <w:p>
      <w:pPr>
        <w:pStyle w:val="Szvegtrzs"/>
        <w:rPr>
          <w:sz w:val="24"/>
        </w:rPr>
      </w:pPr>
      <w:r>
        <w:rPr/>
        <w:t>(A személyes adatok törlési követelményétől csak törvény rendelkezése alapján lehet eltérni.)</w:t>
      </w:r>
    </w:p>
    <w:p>
      <w:pPr>
        <w:pStyle w:val="Szvegtrzs"/>
        <w:rPr>
          <w:sz w:val="24"/>
        </w:rPr>
      </w:pPr>
      <w:r>
        <w:rPr/>
      </w:r>
    </w:p>
    <w:p>
      <w:pPr>
        <w:pStyle w:val="Szvegtrzs"/>
        <w:rPr>
          <w:sz w:val="24"/>
        </w:rPr>
      </w:pPr>
      <w:r>
        <w:rPr/>
        <w:t>A személyes adatok törlése érdekében a közérdekű adatok igénybejelentés nyomtatványán (lásd 2.számú melléklet) külön rész szolgál a személyes adatok feltüntetésére. A személyes adatok részt az adatszolgáltatás teljesítését követően el kell választani a nyomtatványtól, és gondoskodni kell a leválasztott rész megsemmisítéséről.</w:t>
      </w:r>
    </w:p>
    <w:p>
      <w:pPr>
        <w:pStyle w:val="Cmsor3"/>
        <w:rPr>
          <w:b/>
          <w:sz w:val="24"/>
        </w:rPr>
      </w:pPr>
      <w:r>
        <w:rPr/>
        <w:t>7. Az igények teljesíthetetlensége esetén követendő eljárás</w:t>
      </w:r>
    </w:p>
    <w:p>
      <w:pPr>
        <w:pStyle w:val="Cmsor4"/>
        <w:rPr>
          <w:b/>
          <w:sz w:val="24"/>
        </w:rPr>
      </w:pPr>
      <w:r>
        <w:rPr/>
        <w:t>7.1. Az igény teljesítésének megtagadása</w:t>
      </w:r>
    </w:p>
    <w:p>
      <w:pPr>
        <w:pStyle w:val="Szvegtrzs"/>
        <w:rPr>
          <w:b/>
          <w:sz w:val="24"/>
        </w:rPr>
      </w:pPr>
      <w:r>
        <w:rPr/>
      </w:r>
    </w:p>
    <w:p>
      <w:pPr>
        <w:pStyle w:val="Szvegtrzs"/>
        <w:rPr/>
      </w:pPr>
      <w:r>
        <w:rPr/>
        <w:t>Amennyiben az intézményvezető megállapítja, hogy az ügyfél által igényelt adatok nem hozhatók nyilvánosságra, megtagadja az igény teljesítését.</w:t>
      </w:r>
    </w:p>
    <w:p>
      <w:pPr>
        <w:pStyle w:val="Szvegtrzs"/>
        <w:rPr>
          <w:sz w:val="24"/>
        </w:rPr>
      </w:pPr>
      <w:r>
        <w:rPr/>
        <w:t>Az igény teljesítésének megtagadásáról az intézményvezető az igény benyújtását követő 8 napon belül értesíti az igénylőt.</w:t>
      </w:r>
    </w:p>
    <w:p>
      <w:pPr>
        <w:pStyle w:val="Szvegtrzs"/>
        <w:rPr>
          <w:sz w:val="24"/>
        </w:rPr>
      </w:pPr>
      <w:r>
        <w:rPr/>
      </w:r>
    </w:p>
    <w:p>
      <w:pPr>
        <w:pStyle w:val="Szvegtrzs"/>
        <w:rPr>
          <w:sz w:val="24"/>
        </w:rPr>
      </w:pPr>
      <w:r>
        <w:rPr/>
        <w:t>Az igénylőt</w:t>
      </w:r>
    </w:p>
    <w:p>
      <w:pPr>
        <w:pStyle w:val="Lista-1"/>
        <w:numPr>
          <w:ilvl w:val="0"/>
          <w:numId w:val="14"/>
        </w:numPr>
        <w:ind w:left="680" w:right="0" w:hanging="340"/>
        <w:rPr>
          <w:sz w:val="24"/>
        </w:rPr>
      </w:pPr>
      <w:r>
        <w:rPr/>
        <w:t>írásban kell tájékoztatni, vagy</w:t>
      </w:r>
    </w:p>
    <w:p>
      <w:pPr>
        <w:pStyle w:val="Lista-1"/>
        <w:numPr>
          <w:ilvl w:val="0"/>
          <w:numId w:val="14"/>
        </w:numPr>
        <w:ind w:left="680" w:right="0" w:hanging="340"/>
        <w:rPr>
          <w:sz w:val="24"/>
        </w:rPr>
      </w:pPr>
      <w:r>
        <w:rPr/>
        <w:t>elektronikus úton, amennyiben az igénylő elektronikus levelezési címe ismert.</w:t>
      </w:r>
    </w:p>
    <w:p>
      <w:pPr>
        <w:pStyle w:val="Szvegtrzs"/>
        <w:rPr>
          <w:sz w:val="24"/>
        </w:rPr>
      </w:pPr>
      <w:r>
        <w:rPr/>
      </w:r>
    </w:p>
    <w:p>
      <w:pPr>
        <w:pStyle w:val="Szvegtrzs"/>
        <w:rPr>
          <w:sz w:val="24"/>
        </w:rPr>
      </w:pPr>
      <w:r>
        <w:rPr/>
        <w:t>Az igény teljesítés megtagadásáról szóló tájékoztatásban rögzíteni kell:</w:t>
      </w:r>
    </w:p>
    <w:p>
      <w:pPr>
        <w:pStyle w:val="Lista-1"/>
        <w:numPr>
          <w:ilvl w:val="0"/>
          <w:numId w:val="14"/>
        </w:numPr>
        <w:ind w:left="680" w:right="0" w:hanging="340"/>
        <w:rPr>
          <w:sz w:val="24"/>
        </w:rPr>
      </w:pPr>
      <w:r>
        <w:rPr/>
        <w:t>az igény teljesítés megtagadásának tényét,</w:t>
      </w:r>
    </w:p>
    <w:p>
      <w:pPr>
        <w:pStyle w:val="Lista-1"/>
        <w:numPr>
          <w:ilvl w:val="0"/>
          <w:numId w:val="14"/>
        </w:numPr>
        <w:ind w:left="680" w:right="0" w:hanging="340"/>
        <w:rPr>
          <w:sz w:val="24"/>
        </w:rPr>
      </w:pPr>
      <w:r>
        <w:rPr/>
        <w:t>a megtagadás indokát,</w:t>
      </w:r>
    </w:p>
    <w:p>
      <w:pPr>
        <w:pStyle w:val="Lista-1"/>
        <w:numPr>
          <w:ilvl w:val="0"/>
          <w:numId w:val="14"/>
        </w:numPr>
        <w:ind w:left="680" w:right="0" w:hanging="340"/>
        <w:rPr>
          <w:sz w:val="24"/>
        </w:rPr>
      </w:pPr>
      <w:r>
        <w:rPr/>
        <w:t>jogorvoslati lehetőséget.</w:t>
      </w:r>
    </w:p>
    <w:p>
      <w:pPr>
        <w:pStyle w:val="Cmsor4"/>
        <w:rPr>
          <w:b/>
          <w:sz w:val="24"/>
        </w:rPr>
      </w:pPr>
      <w:r>
        <w:rPr/>
        <w:t>7.2. Az igények teljesítésének megtagadására vonatkozó tilalmak</w:t>
      </w:r>
    </w:p>
    <w:p>
      <w:pPr>
        <w:pStyle w:val="Cmsor3"/>
        <w:rPr/>
      </w:pPr>
      <w:r>
        <w:rPr/>
        <w:t>Az ügyfél által bejelentett igényt nem lehet elutasítani</w:t>
        <w:br/>
        <w:t>arra való hivatkozással, hogy</w:t>
      </w:r>
    </w:p>
    <w:p>
      <w:pPr>
        <w:pStyle w:val="Szvegtrzs"/>
        <w:rPr/>
      </w:pPr>
      <w:r>
        <w:rPr/>
      </w:r>
    </w:p>
    <w:p>
      <w:pPr>
        <w:pStyle w:val="Lista-1"/>
        <w:numPr>
          <w:ilvl w:val="0"/>
          <w:numId w:val="14"/>
        </w:numPr>
        <w:ind w:left="680" w:right="0" w:hanging="340"/>
        <w:rPr>
          <w:sz w:val="24"/>
        </w:rPr>
      </w:pPr>
      <w:r>
        <w:rPr/>
        <w:t>annak közérthető formában nem lehet eleget tenni. (A közérthető formát az Intézménynek kell biztosítania.);</w:t>
      </w:r>
    </w:p>
    <w:p>
      <w:pPr>
        <w:pStyle w:val="Lista-1"/>
        <w:numPr>
          <w:ilvl w:val="0"/>
          <w:numId w:val="14"/>
        </w:numPr>
        <w:ind w:left="680" w:right="0" w:hanging="340"/>
        <w:rPr>
          <w:sz w:val="24"/>
        </w:rPr>
      </w:pPr>
      <w:r>
        <w:rPr/>
        <w:t>az igénylő nem magyar nyelvű s az igényét anyanyelvén vagy az általa értett más nyelven fogalmazta meg.</w:t>
      </w:r>
    </w:p>
    <w:p>
      <w:pPr>
        <w:pStyle w:val="Szvegtrzs"/>
        <w:rPr>
          <w:sz w:val="24"/>
        </w:rPr>
      </w:pPr>
      <w:r>
        <w:rPr/>
      </w:r>
    </w:p>
    <w:p>
      <w:pPr>
        <w:pStyle w:val="Cmsor4"/>
        <w:rPr>
          <w:b/>
          <w:sz w:val="24"/>
        </w:rPr>
      </w:pPr>
      <w:r>
        <w:rPr/>
        <w:t>7.3. Az igénylő jogorvoslati lehetősége</w:t>
      </w:r>
    </w:p>
    <w:p>
      <w:pPr>
        <w:pStyle w:val="Szvegtrzs"/>
        <w:rPr>
          <w:sz w:val="24"/>
        </w:rPr>
      </w:pPr>
      <w:r>
        <w:rPr/>
      </w:r>
    </w:p>
    <w:p>
      <w:pPr>
        <w:pStyle w:val="Szvegtrzs"/>
        <w:rPr>
          <w:sz w:val="24"/>
        </w:rPr>
      </w:pPr>
      <w:r>
        <w:rPr/>
        <w:t>Az Intézmény köteles tájékoztatni az ügyfelet arról, hogy ha közérdekű adatra vonatkozó igényét nem teljesítik, bírósághoz fordulhat. A bírósági perek elkerülése érdekében az Intézmény az igényteljesítés elutasításakor a megtagadás jogszerűségét és megalapozottságát bizonyítani köteles.</w:t>
      </w:r>
    </w:p>
    <w:p>
      <w:pPr>
        <w:pStyle w:val="Szvegtrzs"/>
        <w:rPr>
          <w:sz w:val="24"/>
        </w:rPr>
      </w:pPr>
      <w:r>
        <w:rPr/>
      </w:r>
    </w:p>
    <w:p>
      <w:pPr>
        <w:pStyle w:val="Szvegtrzs"/>
        <w:rPr>
          <w:sz w:val="24"/>
        </w:rPr>
      </w:pPr>
      <w:r>
        <w:rPr/>
        <w:t>Az Intézményt a bíróság – az igénylő kérelmének helyt adva – határozatában a kért közérdekű adat közlésére kötelezheti.</w:t>
      </w:r>
    </w:p>
    <w:p>
      <w:pPr>
        <w:pStyle w:val="Cmsor4"/>
        <w:rPr>
          <w:b/>
          <w:sz w:val="24"/>
        </w:rPr>
      </w:pPr>
      <w:r>
        <w:rPr/>
        <w:t>7.4. Az adatvédelemi biztos értesítése</w:t>
      </w:r>
    </w:p>
    <w:p>
      <w:pPr>
        <w:pStyle w:val="Szvegtrzs"/>
        <w:rPr>
          <w:sz w:val="24"/>
        </w:rPr>
      </w:pPr>
      <w:r>
        <w:rPr/>
      </w:r>
    </w:p>
    <w:p>
      <w:pPr>
        <w:pStyle w:val="Szvegtrzs"/>
        <w:rPr>
          <w:sz w:val="24"/>
        </w:rPr>
      </w:pPr>
      <w:r>
        <w:rPr/>
        <w:t>Az intézményvezető felelős azért, hogy az adatvédelmi biztost az elutasított igényekről azok indokairól évente, értesítse.</w:t>
      </w:r>
    </w:p>
    <w:p>
      <w:pPr>
        <w:pStyle w:val="Szvegtrzs"/>
        <w:rPr>
          <w:sz w:val="24"/>
        </w:rPr>
      </w:pPr>
      <w:r>
        <w:rPr/>
      </w:r>
    </w:p>
    <w:p>
      <w:pPr>
        <w:pStyle w:val="Cmsor3"/>
        <w:rPr>
          <w:b/>
          <w:sz w:val="24"/>
        </w:rPr>
      </w:pPr>
      <w:r>
        <w:rPr/>
        <w:t>8. Költségtérítés</w:t>
      </w:r>
    </w:p>
    <w:p>
      <w:pPr>
        <w:pStyle w:val="Szvegtrzs"/>
        <w:rPr/>
      </w:pPr>
      <w:r>
        <w:rPr/>
      </w:r>
    </w:p>
    <w:p>
      <w:pPr>
        <w:pStyle w:val="Szvegtrzs"/>
        <w:rPr/>
      </w:pPr>
      <w:r>
        <w:rPr/>
        <w:t xml:space="preserve">Az Intézmény kizárólag </w:t>
      </w:r>
    </w:p>
    <w:p>
      <w:pPr>
        <w:pStyle w:val="Lista-1"/>
        <w:numPr>
          <w:ilvl w:val="0"/>
          <w:numId w:val="14"/>
        </w:numPr>
        <w:ind w:left="680" w:right="0" w:hanging="340"/>
        <w:rPr/>
      </w:pPr>
      <w:r>
        <w:rPr/>
        <w:t>a másolat készítéséért illetve</w:t>
      </w:r>
    </w:p>
    <w:p>
      <w:pPr>
        <w:pStyle w:val="Lista-1"/>
        <w:numPr>
          <w:ilvl w:val="0"/>
          <w:numId w:val="14"/>
        </w:numPr>
        <w:ind w:left="680" w:right="0" w:hanging="340"/>
        <w:rPr/>
      </w:pPr>
      <w:r>
        <w:rPr/>
        <w:t>a felismerhetetlenné tételért állapíthat meg költségtérítést.</w:t>
      </w:r>
    </w:p>
    <w:p>
      <w:pPr>
        <w:pStyle w:val="Szvegtrzs"/>
        <w:rPr>
          <w:sz w:val="24"/>
        </w:rPr>
      </w:pPr>
      <w:r>
        <w:rPr/>
      </w:r>
    </w:p>
    <w:p>
      <w:pPr>
        <w:pStyle w:val="Szvegtrzs"/>
        <w:rPr>
          <w:sz w:val="24"/>
        </w:rPr>
      </w:pPr>
      <w:r>
        <w:rPr/>
        <w:t>A költségtérítés összegének,</w:t>
      </w:r>
    </w:p>
    <w:p>
      <w:pPr>
        <w:pStyle w:val="Szvegtrzs"/>
        <w:numPr>
          <w:ilvl w:val="0"/>
          <w:numId w:val="16"/>
        </w:numPr>
        <w:rPr/>
      </w:pPr>
      <w:r>
        <w:rPr/>
        <w:t>amennyiben az igényelt adatokat a meglévő adatok egyes körének megismerhetetlenné tétele érdekében kivonatolni kell, majd arról másolatot kell készíteni, akkor a közigazgatási hatósági eljárás irataiban lévő személyes és védett adatok megismerhetetlenné tételéért, valamint az ilyen módon kivonatolt iratokról való másolat készítéséért fizetendő költségtérítésről szóló 188/2009. (IX.10.) Korm. rendeletben meghatározott költségeket kell meghatározni.</w:t>
      </w:r>
    </w:p>
    <w:p>
      <w:pPr>
        <w:pStyle w:val="Szvegtrzs"/>
        <w:numPr>
          <w:ilvl w:val="0"/>
          <w:numId w:val="16"/>
        </w:numPr>
        <w:rPr>
          <w:sz w:val="24"/>
        </w:rPr>
      </w:pPr>
      <w:r>
        <w:rPr/>
        <w:t>egyszerű másolat kérés esetében a 4. számú mellékletben meghatározott költségeket kell meghatározni.</w:t>
      </w:r>
    </w:p>
    <w:p>
      <w:pPr>
        <w:pStyle w:val="Cmsor3"/>
        <w:rPr>
          <w:b/>
          <w:sz w:val="28"/>
          <w:szCs w:val="28"/>
        </w:rPr>
      </w:pPr>
      <w:r>
        <w:rPr/>
        <w:t>9. Adatigénylés nyilvántartása</w:t>
      </w:r>
    </w:p>
    <w:p>
      <w:pPr>
        <w:pStyle w:val="Szvegtrzs"/>
        <w:rPr>
          <w:sz w:val="24"/>
          <w:szCs w:val="24"/>
        </w:rPr>
      </w:pPr>
      <w:r>
        <w:rPr/>
      </w:r>
    </w:p>
    <w:p>
      <w:pPr>
        <w:pStyle w:val="Szvegtrzs"/>
        <w:rPr>
          <w:sz w:val="24"/>
          <w:szCs w:val="24"/>
        </w:rPr>
      </w:pPr>
      <w:r>
        <w:rPr/>
        <w:t>Az adatigénylésekről nyilvántartást kell vezetni.</w:t>
      </w:r>
    </w:p>
    <w:p>
      <w:pPr>
        <w:pStyle w:val="Szvegtrzs"/>
        <w:rPr>
          <w:sz w:val="24"/>
          <w:szCs w:val="24"/>
        </w:rPr>
      </w:pPr>
      <w:r>
        <w:rPr/>
      </w:r>
    </w:p>
    <w:p>
      <w:pPr>
        <w:pStyle w:val="Szvegtrzs"/>
        <w:rPr>
          <w:sz w:val="24"/>
          <w:szCs w:val="24"/>
        </w:rPr>
      </w:pPr>
      <w:r>
        <w:rPr/>
        <w:t>A nyilvántartásnak tartalmaznia kell:</w:t>
      </w:r>
    </w:p>
    <w:p>
      <w:pPr>
        <w:pStyle w:val="Lista-1"/>
        <w:numPr>
          <w:ilvl w:val="0"/>
          <w:numId w:val="14"/>
        </w:numPr>
        <w:ind w:left="680" w:right="0" w:hanging="340"/>
        <w:rPr>
          <w:sz w:val="24"/>
          <w:szCs w:val="24"/>
        </w:rPr>
      </w:pPr>
      <w:r>
        <w:rPr/>
        <w:t>az igény, kérelem keletkezésének:</w:t>
      </w:r>
    </w:p>
    <w:p>
      <w:pPr>
        <w:pStyle w:val="Lista-2"/>
        <w:numPr>
          <w:ilvl w:val="0"/>
          <w:numId w:val="15"/>
        </w:numPr>
        <w:ind w:left="1020" w:right="0" w:hanging="340"/>
        <w:rPr>
          <w:sz w:val="24"/>
          <w:szCs w:val="24"/>
        </w:rPr>
      </w:pPr>
      <w:r>
        <w:rPr/>
        <w:t>időpontját,</w:t>
      </w:r>
    </w:p>
    <w:p>
      <w:pPr>
        <w:pStyle w:val="Lista-2"/>
        <w:numPr>
          <w:ilvl w:val="0"/>
          <w:numId w:val="15"/>
        </w:numPr>
        <w:ind w:left="1020" w:right="0" w:hanging="340"/>
        <w:rPr>
          <w:sz w:val="24"/>
          <w:szCs w:val="24"/>
        </w:rPr>
      </w:pPr>
      <w:r>
        <w:rPr/>
        <w:t>módját;</w:t>
      </w:r>
    </w:p>
    <w:p>
      <w:pPr>
        <w:pStyle w:val="Lista-1"/>
        <w:numPr>
          <w:ilvl w:val="0"/>
          <w:numId w:val="14"/>
        </w:numPr>
        <w:ind w:left="680" w:right="0" w:hanging="340"/>
        <w:rPr>
          <w:sz w:val="24"/>
          <w:szCs w:val="24"/>
        </w:rPr>
      </w:pPr>
      <w:r>
        <w:rPr/>
        <w:t>az igényelt közérdekű adat megnevezését,</w:t>
      </w:r>
    </w:p>
    <w:p>
      <w:pPr>
        <w:pStyle w:val="Lista-1"/>
        <w:numPr>
          <w:ilvl w:val="0"/>
          <w:numId w:val="14"/>
        </w:numPr>
        <w:ind w:left="680" w:right="0" w:hanging="340"/>
        <w:rPr>
          <w:sz w:val="24"/>
          <w:szCs w:val="24"/>
        </w:rPr>
      </w:pPr>
      <w:r>
        <w:rPr/>
        <w:t>a kérelem teljesítése esetén:</w:t>
      </w:r>
    </w:p>
    <w:p>
      <w:pPr>
        <w:pStyle w:val="Lista-2"/>
        <w:numPr>
          <w:ilvl w:val="0"/>
          <w:numId w:val="15"/>
        </w:numPr>
        <w:ind w:left="1020" w:right="0" w:hanging="340"/>
        <w:rPr>
          <w:sz w:val="24"/>
          <w:szCs w:val="24"/>
        </w:rPr>
      </w:pPr>
      <w:r>
        <w:rPr/>
        <w:t>a kérelem teljesítésének módját,</w:t>
      </w:r>
    </w:p>
    <w:p>
      <w:pPr>
        <w:pStyle w:val="Lista-2"/>
        <w:numPr>
          <w:ilvl w:val="0"/>
          <w:numId w:val="15"/>
        </w:numPr>
        <w:ind w:left="1020" w:right="0" w:hanging="340"/>
        <w:rPr>
          <w:sz w:val="24"/>
          <w:szCs w:val="24"/>
        </w:rPr>
      </w:pPr>
      <w:r>
        <w:rPr/>
        <w:t>időpontját,</w:t>
      </w:r>
    </w:p>
    <w:p>
      <w:pPr>
        <w:pStyle w:val="Lista-2"/>
        <w:numPr>
          <w:ilvl w:val="0"/>
          <w:numId w:val="15"/>
        </w:numPr>
        <w:ind w:left="1020" w:right="0" w:hanging="340"/>
        <w:rPr>
          <w:sz w:val="24"/>
          <w:szCs w:val="24"/>
        </w:rPr>
      </w:pPr>
      <w:r>
        <w:rPr/>
        <w:t>az adatközlésben közreműködő személyeket,</w:t>
      </w:r>
    </w:p>
    <w:p>
      <w:pPr>
        <w:pStyle w:val="Lista-2"/>
        <w:numPr>
          <w:ilvl w:val="0"/>
          <w:numId w:val="15"/>
        </w:numPr>
        <w:ind w:left="1020" w:right="0" w:hanging="340"/>
        <w:rPr>
          <w:sz w:val="24"/>
          <w:szCs w:val="24"/>
        </w:rPr>
      </w:pPr>
      <w:r>
        <w:rPr/>
        <w:t>a költségtérítés összegét;</w:t>
      </w:r>
    </w:p>
    <w:p>
      <w:pPr>
        <w:pStyle w:val="Lista-1"/>
        <w:numPr>
          <w:ilvl w:val="0"/>
          <w:numId w:val="14"/>
        </w:numPr>
        <w:ind w:left="680" w:right="0" w:hanging="340"/>
        <w:rPr>
          <w:sz w:val="24"/>
          <w:szCs w:val="24"/>
        </w:rPr>
      </w:pPr>
      <w:r>
        <w:rPr/>
        <w:t>a kérelem elutasítása esetén:</w:t>
      </w:r>
    </w:p>
    <w:p>
      <w:pPr>
        <w:pStyle w:val="Lista-2"/>
        <w:numPr>
          <w:ilvl w:val="0"/>
          <w:numId w:val="15"/>
        </w:numPr>
        <w:ind w:left="1020" w:right="0" w:hanging="340"/>
        <w:rPr>
          <w:sz w:val="24"/>
          <w:szCs w:val="24"/>
        </w:rPr>
      </w:pPr>
      <w:r>
        <w:rPr/>
        <w:t xml:space="preserve">az elutasítás okát, </w:t>
      </w:r>
    </w:p>
    <w:p>
      <w:pPr>
        <w:pStyle w:val="Lista-2"/>
        <w:numPr>
          <w:ilvl w:val="0"/>
          <w:numId w:val="15"/>
        </w:numPr>
        <w:ind w:left="1020" w:right="0" w:hanging="340"/>
        <w:rPr>
          <w:sz w:val="24"/>
          <w:szCs w:val="24"/>
        </w:rPr>
      </w:pPr>
      <w:r>
        <w:rPr/>
        <w:t xml:space="preserve">az elutasítás időpontját, </w:t>
      </w:r>
    </w:p>
    <w:p>
      <w:pPr>
        <w:pStyle w:val="Lista-1"/>
        <w:numPr>
          <w:ilvl w:val="0"/>
          <w:numId w:val="14"/>
        </w:numPr>
        <w:ind w:left="680" w:right="0" w:hanging="340"/>
        <w:rPr>
          <w:sz w:val="24"/>
          <w:szCs w:val="24"/>
        </w:rPr>
      </w:pPr>
      <w:r>
        <w:rPr/>
        <w:t>a kérelemmel kapcsolatos egyéb észrevételt, megjegyzést.</w:t>
      </w:r>
    </w:p>
    <w:p>
      <w:pPr>
        <w:pStyle w:val="Szvegtrzs"/>
        <w:rPr>
          <w:sz w:val="24"/>
          <w:szCs w:val="24"/>
        </w:rPr>
      </w:pPr>
      <w:r>
        <w:rPr/>
      </w:r>
    </w:p>
    <w:p>
      <w:pPr>
        <w:pStyle w:val="Szvegtrzs"/>
        <w:rPr>
          <w:sz w:val="24"/>
          <w:szCs w:val="24"/>
        </w:rPr>
      </w:pPr>
      <w:r>
        <w:rPr/>
        <w:t>Az adatigénylés nyilvántartást az intézményvezető megbízása alapján az. 5. sz. mellékletben meghatározott személy köteles vezetni.</w:t>
      </w:r>
    </w:p>
    <w:p>
      <w:pPr>
        <w:pStyle w:val="Szvegtrzs"/>
        <w:rPr>
          <w:sz w:val="24"/>
          <w:szCs w:val="24"/>
        </w:rPr>
      </w:pPr>
      <w:r>
        <w:rPr/>
      </w:r>
    </w:p>
    <w:p>
      <w:pPr>
        <w:pStyle w:val="Cmsor3"/>
        <w:rPr>
          <w:b/>
          <w:sz w:val="24"/>
          <w:szCs w:val="24"/>
        </w:rPr>
      </w:pPr>
      <w:r>
        <w:rPr/>
        <w:t>10. Záró rendelkezések</w:t>
      </w:r>
    </w:p>
    <w:p>
      <w:pPr>
        <w:pStyle w:val="Szvegtrzs"/>
        <w:rPr>
          <w:sz w:val="24"/>
          <w:szCs w:val="24"/>
        </w:rPr>
      </w:pPr>
      <w:r>
        <w:rPr/>
      </w:r>
    </w:p>
    <w:p>
      <w:pPr>
        <w:pStyle w:val="Szvegtrzs"/>
        <w:rPr>
          <w:sz w:val="24"/>
          <w:szCs w:val="24"/>
        </w:rPr>
      </w:pPr>
      <w:r>
        <w:rPr/>
        <w:t>A jelen szabályzatot közzé kell tenni. A közzétételről az intézményvezető köteles gondoskodni.</w:t>
      </w:r>
    </w:p>
    <w:p>
      <w:pPr>
        <w:pStyle w:val="Szvegtrzs"/>
        <w:rPr>
          <w:sz w:val="24"/>
          <w:szCs w:val="24"/>
        </w:rPr>
      </w:pPr>
      <w:r>
        <w:rPr/>
        <w:t>A szabályzat hatályba lépésével egyidejűleg hatályát veszti a korábban e tárgyban kiadott belső szabályozás.</w:t>
      </w:r>
    </w:p>
    <w:p>
      <w:pPr>
        <w:pStyle w:val="Szvegtrzs"/>
        <w:rPr>
          <w:sz w:val="24"/>
          <w:szCs w:val="24"/>
        </w:rPr>
      </w:pPr>
      <w:r>
        <w:rPr/>
      </w:r>
    </w:p>
    <w:p>
      <w:pPr>
        <w:pStyle w:val="Szvegtrzs"/>
        <w:rPr>
          <w:sz w:val="24"/>
          <w:szCs w:val="24"/>
        </w:rPr>
      </w:pPr>
      <w:r>
        <w:rPr/>
        <w:t>A szabályzat 2018. szeptember 1. napján lép hatályba.</w:t>
      </w:r>
    </w:p>
    <w:p>
      <w:pPr>
        <w:pStyle w:val="Szvegtrzs"/>
        <w:rPr>
          <w:sz w:val="24"/>
          <w:szCs w:val="24"/>
        </w:rPr>
      </w:pPr>
      <w:r>
        <w:rPr/>
      </w:r>
    </w:p>
    <w:p>
      <w:pPr>
        <w:pStyle w:val="Szvegtrzs"/>
        <w:rPr>
          <w:sz w:val="24"/>
          <w:szCs w:val="24"/>
        </w:rPr>
      </w:pPr>
      <w:r>
        <w:rPr/>
      </w:r>
    </w:p>
    <w:p>
      <w:pPr>
        <w:pStyle w:val="Szvegtrzs"/>
        <w:rPr>
          <w:sz w:val="24"/>
          <w:szCs w:val="24"/>
        </w:rPr>
      </w:pPr>
      <w:r>
        <w:rPr/>
      </w:r>
    </w:p>
    <w:p>
      <w:pPr>
        <w:pStyle w:val="Normal"/>
        <w:widowControl/>
        <w:suppressAutoHyphens w:val="true"/>
        <w:bidi w:val="0"/>
        <w:spacing w:lineRule="auto" w:line="276" w:before="0" w:after="0"/>
        <w:ind w:left="2835" w:right="0" w:hanging="0"/>
        <w:jc w:val="center"/>
        <w:rPr/>
      </w:pPr>
      <w:r>
        <w:rPr>
          <w:sz w:val="24"/>
          <w:szCs w:val="24"/>
        </w:rPr>
        <w:t>............................................</w:t>
      </w:r>
    </w:p>
    <w:p>
      <w:pPr>
        <w:pStyle w:val="Normal"/>
        <w:widowControl/>
        <w:suppressAutoHyphens w:val="true"/>
        <w:bidi w:val="0"/>
        <w:spacing w:lineRule="auto" w:line="276" w:before="0" w:after="0"/>
        <w:ind w:left="2835" w:right="0" w:hanging="0"/>
        <w:jc w:val="center"/>
        <w:rPr/>
      </w:pPr>
      <w:r>
        <w:rPr>
          <w:sz w:val="24"/>
          <w:szCs w:val="24"/>
        </w:rPr>
        <w:t>Zsótér Ágnes</w:t>
      </w:r>
    </w:p>
    <w:p>
      <w:pPr>
        <w:pStyle w:val="Normal"/>
        <w:widowControl/>
        <w:suppressAutoHyphens w:val="true"/>
        <w:bidi w:val="0"/>
        <w:spacing w:lineRule="auto" w:line="276" w:before="0" w:after="0"/>
        <w:ind w:left="2835" w:right="0" w:hanging="0"/>
        <w:jc w:val="center"/>
        <w:rPr/>
      </w:pPr>
      <w:r>
        <w:rPr>
          <w:sz w:val="24"/>
          <w:szCs w:val="24"/>
        </w:rPr>
        <w:t>főigazgató</w:t>
      </w:r>
    </w:p>
    <w:p>
      <w:pPr>
        <w:pStyle w:val="Szvegtrzs"/>
        <w:rPr>
          <w:sz w:val="24"/>
        </w:rPr>
      </w:pPr>
      <w:r>
        <w:rPr/>
      </w:r>
    </w:p>
    <w:p>
      <w:pPr>
        <w:pStyle w:val="Szvegtrzs"/>
        <w:rPr>
          <w:i/>
          <w:i/>
          <w:sz w:val="24"/>
          <w:u w:val="single"/>
        </w:rPr>
      </w:pPr>
      <w:r>
        <w:rPr/>
        <w:t>Mellékeltek:</w:t>
      </w:r>
    </w:p>
    <w:p>
      <w:pPr>
        <w:pStyle w:val="Szvegtrzs"/>
        <w:rPr>
          <w:i/>
          <w:i/>
          <w:sz w:val="24"/>
          <w:u w:val="single"/>
        </w:rPr>
      </w:pPr>
      <w:r>
        <w:rPr/>
      </w:r>
    </w:p>
    <w:p>
      <w:pPr>
        <w:pStyle w:val="Szvegtrzs"/>
        <w:rPr>
          <w:i/>
          <w:i/>
          <w:sz w:val="24"/>
        </w:rPr>
      </w:pPr>
      <w:r>
        <w:rPr/>
        <w:t>1.számú melléklet</w:t>
      </w:r>
    </w:p>
    <w:p>
      <w:pPr>
        <w:pStyle w:val="Szvegtrzs"/>
        <w:rPr/>
      </w:pPr>
      <w:r>
        <w:rPr/>
        <w:t>A közérdekű adatok megismerésére irányuló igények teljesítése ügyében eljárásra jogosultak meghatározása</w:t>
      </w:r>
    </w:p>
    <w:p>
      <w:pPr>
        <w:pStyle w:val="Szvegtrzs"/>
        <w:rPr>
          <w:sz w:val="24"/>
        </w:rPr>
      </w:pPr>
      <w:r>
        <w:rPr/>
      </w:r>
    </w:p>
    <w:p>
      <w:pPr>
        <w:pStyle w:val="Szvegtrzs"/>
        <w:rPr>
          <w:i/>
          <w:i/>
          <w:sz w:val="24"/>
        </w:rPr>
      </w:pPr>
      <w:r>
        <w:rPr/>
        <w:t>2.számú melléklet</w:t>
      </w:r>
    </w:p>
    <w:p>
      <w:pPr>
        <w:pStyle w:val="Szvegtrzs"/>
        <w:rPr>
          <w:sz w:val="24"/>
        </w:rPr>
      </w:pPr>
      <w:r>
        <w:rPr/>
        <w:t>Formanyomtatvány az igénybejelentéshez</w:t>
      </w:r>
    </w:p>
    <w:p>
      <w:pPr>
        <w:pStyle w:val="Szvegtrzs"/>
        <w:rPr>
          <w:sz w:val="24"/>
        </w:rPr>
      </w:pPr>
      <w:r>
        <w:rPr/>
      </w:r>
    </w:p>
    <w:p>
      <w:pPr>
        <w:pStyle w:val="Szvegtrzs"/>
        <w:rPr>
          <w:i/>
          <w:i/>
          <w:sz w:val="24"/>
        </w:rPr>
      </w:pPr>
      <w:r>
        <w:rPr/>
        <w:t>3.számú melléklet</w:t>
      </w:r>
    </w:p>
    <w:p>
      <w:pPr>
        <w:pStyle w:val="Szvegtrzs"/>
        <w:rPr>
          <w:sz w:val="24"/>
        </w:rPr>
      </w:pPr>
      <w:r>
        <w:rPr/>
        <w:t>A közérdekű adatok betekintési helyszínének meghatározása</w:t>
      </w:r>
    </w:p>
    <w:p>
      <w:pPr>
        <w:pStyle w:val="Szvegtrzs"/>
        <w:rPr>
          <w:sz w:val="24"/>
        </w:rPr>
      </w:pPr>
      <w:r>
        <w:rPr/>
      </w:r>
    </w:p>
    <w:p>
      <w:pPr>
        <w:pStyle w:val="Szvegtrzs"/>
        <w:rPr>
          <w:i/>
          <w:i/>
          <w:sz w:val="24"/>
        </w:rPr>
      </w:pPr>
      <w:r>
        <w:rPr/>
        <w:t>4.számú melléklet</w:t>
      </w:r>
    </w:p>
    <w:p>
      <w:pPr>
        <w:pStyle w:val="Szvegtrzs"/>
        <w:rPr>
          <w:sz w:val="24"/>
        </w:rPr>
      </w:pPr>
      <w:r>
        <w:rPr/>
        <w:t>A másolatért kérhető költségtérítés</w:t>
      </w:r>
    </w:p>
    <w:p>
      <w:pPr>
        <w:pStyle w:val="Szvegtrzs"/>
        <w:rPr>
          <w:sz w:val="24"/>
        </w:rPr>
      </w:pPr>
      <w:r>
        <w:rPr/>
      </w:r>
    </w:p>
    <w:p>
      <w:pPr>
        <w:pStyle w:val="Szvegtrzs"/>
        <w:rPr>
          <w:i/>
          <w:i/>
          <w:sz w:val="24"/>
        </w:rPr>
      </w:pPr>
      <w:r>
        <w:rPr/>
        <w:t>5.számú melléklet</w:t>
      </w:r>
    </w:p>
    <w:p>
      <w:pPr>
        <w:pStyle w:val="Szvegtrzs"/>
        <w:rPr>
          <w:sz w:val="24"/>
        </w:rPr>
      </w:pPr>
      <w:r>
        <w:rPr/>
        <w:t>Az adatszolgáltatási nyilvántartás vezetésére kötelezett személy</w:t>
      </w:r>
      <w:r>
        <w:br w:type="page"/>
      </w:r>
    </w:p>
    <w:p>
      <w:pPr>
        <w:pStyle w:val="Normal"/>
        <w:jc w:val="both"/>
        <w:rPr>
          <w:i/>
          <w:i/>
          <w:sz w:val="24"/>
        </w:rPr>
      </w:pPr>
      <w:r>
        <w:rPr>
          <w:i/>
          <w:sz w:val="24"/>
        </w:rPr>
        <w:t>1.számú melléklet</w:t>
      </w:r>
    </w:p>
    <w:p>
      <w:pPr>
        <w:pStyle w:val="Cmsor2"/>
        <w:rPr>
          <w:b/>
          <w:sz w:val="28"/>
          <w:szCs w:val="28"/>
        </w:rPr>
      </w:pPr>
      <w:r>
        <w:rPr/>
        <w:t xml:space="preserve">A közérdekű adatok megismerésére irányuló </w:t>
        <w:br/>
        <w:t>igények teljesítése ügyében</w:t>
        <w:br/>
        <w:t>eljárásra jogosultak meghatározása</w:t>
      </w:r>
    </w:p>
    <w:p>
      <w:pPr>
        <w:pStyle w:val="Szvegtrzs"/>
        <w:rPr/>
      </w:pPr>
      <w:r>
        <w:rPr/>
      </w:r>
    </w:p>
    <w:p>
      <w:pPr>
        <w:pStyle w:val="Szvegtrzs"/>
        <w:rPr>
          <w:sz w:val="24"/>
          <w:szCs w:val="24"/>
        </w:rPr>
      </w:pPr>
      <w:r>
        <w:rPr/>
        <w:t>Az intézményvezető főigazgató a közérdekű adatok megismerésére irányuló igények teljesítése ügyében a jelen szabályzat szerinti eljárásra a következő személyek, illetve munkakört betöltők számára határoz meg jogosultságot:</w:t>
      </w:r>
    </w:p>
    <w:p>
      <w:pPr>
        <w:pStyle w:val="Szvegtrzs"/>
        <w:rPr>
          <w:sz w:val="24"/>
          <w:szCs w:val="24"/>
        </w:rPr>
      </w:pPr>
      <w:r>
        <w:rPr/>
      </w:r>
    </w:p>
    <w:tbl>
      <w:tblPr>
        <w:tblW w:w="921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070"/>
        <w:gridCol w:w="3134"/>
        <w:gridCol w:w="3008"/>
      </w:tblGrid>
      <w:tr>
        <w:trPr/>
        <w:tc>
          <w:tcPr>
            <w:tcW w:w="620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i/>
                <w:i/>
                <w:sz w:val="24"/>
                <w:szCs w:val="24"/>
              </w:rPr>
            </w:pPr>
            <w:r>
              <w:rPr>
                <w:i/>
                <w:sz w:val="24"/>
                <w:szCs w:val="24"/>
              </w:rPr>
              <w:t>A megbízott adatfelelős</w:t>
            </w:r>
          </w:p>
        </w:tc>
        <w:tc>
          <w:tcPr>
            <w:tcW w:w="300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i/>
                <w:i/>
                <w:sz w:val="24"/>
                <w:szCs w:val="24"/>
              </w:rPr>
            </w:pPr>
            <w:r>
              <w:rPr>
                <w:i/>
                <w:sz w:val="24"/>
                <w:szCs w:val="24"/>
              </w:rPr>
              <w:t>Az érintett adatkör, és az ellátandó feladatok</w:t>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i/>
                <w:i/>
                <w:sz w:val="24"/>
                <w:szCs w:val="24"/>
              </w:rPr>
            </w:pPr>
            <w:r>
              <w:rPr>
                <w:i/>
                <w:sz w:val="24"/>
                <w:szCs w:val="24"/>
              </w:rPr>
              <w:t>munkaköre</w:t>
            </w:r>
          </w:p>
        </w:tc>
        <w:tc>
          <w:tcPr>
            <w:tcW w:w="3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i/>
                <w:i/>
                <w:sz w:val="24"/>
                <w:szCs w:val="24"/>
              </w:rPr>
            </w:pPr>
            <w:r>
              <w:rPr>
                <w:i/>
                <w:sz w:val="24"/>
                <w:szCs w:val="24"/>
              </w:rPr>
              <w:t>neve</w:t>
            </w:r>
          </w:p>
        </w:tc>
        <w:tc>
          <w:tcPr>
            <w:tcW w:w="300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i/>
                <w:i/>
                <w:sz w:val="24"/>
                <w:szCs w:val="24"/>
              </w:rPr>
            </w:pPr>
            <w:r>
              <w:rPr>
                <w:i/>
                <w:sz w:val="24"/>
                <w:szCs w:val="24"/>
              </w:rPr>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Ált. főigazgató-helyettes</w:t>
            </w:r>
          </w:p>
        </w:tc>
        <w:tc>
          <w:tcPr>
            <w:tcW w:w="3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Kotogány Tímea</w:t>
            </w:r>
          </w:p>
        </w:tc>
        <w:tc>
          <w:tcPr>
            <w:tcW w:w="3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r>
          </w:p>
        </w:tc>
      </w:tr>
      <w:tr>
        <w:trPr/>
        <w:tc>
          <w:tcPr>
            <w:tcW w:w="30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Gazdasági vezető</w:t>
            </w:r>
          </w:p>
        </w:tc>
        <w:tc>
          <w:tcPr>
            <w:tcW w:w="3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Gallainé Pásztor Gabriella</w:t>
            </w:r>
          </w:p>
        </w:tc>
        <w:tc>
          <w:tcPr>
            <w:tcW w:w="3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i/>
                <w:i/>
                <w:sz w:val="24"/>
                <w:szCs w:val="24"/>
              </w:rPr>
            </w:pPr>
            <w:r>
              <w:rPr>
                <w:i/>
                <w:sz w:val="24"/>
                <w:szCs w:val="24"/>
              </w:rPr>
            </w:r>
          </w:p>
        </w:tc>
      </w:tr>
      <w:tr>
        <w:trPr/>
        <w:tc>
          <w:tcPr>
            <w:tcW w:w="3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Üzemeltetési csoportvezető</w:t>
            </w:r>
          </w:p>
        </w:tc>
        <w:tc>
          <w:tcPr>
            <w:tcW w:w="3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Tábith-Barta Éva</w:t>
            </w:r>
          </w:p>
        </w:tc>
        <w:tc>
          <w:tcPr>
            <w:tcW w:w="3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30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Intézményvezető főnővér</w:t>
            </w:r>
          </w:p>
        </w:tc>
        <w:tc>
          <w:tcPr>
            <w:tcW w:w="3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Fehérvári Györgyné</w:t>
            </w:r>
          </w:p>
        </w:tc>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30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Munkaügyi előadó</w:t>
            </w:r>
          </w:p>
        </w:tc>
        <w:tc>
          <w:tcPr>
            <w:tcW w:w="3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Mészárosné Balog Edit</w:t>
            </w:r>
          </w:p>
        </w:tc>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r>
        <w:trPr/>
        <w:tc>
          <w:tcPr>
            <w:tcW w:w="30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c>
          <w:tcPr>
            <w:tcW w:w="31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t>Tóthné Felbáb Melinda</w:t>
            </w:r>
          </w:p>
        </w:tc>
        <w:tc>
          <w:tcPr>
            <w:tcW w:w="300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Kelt: Szeged, 2018. szeptember 1.</w:t>
      </w:r>
    </w:p>
    <w:p>
      <w:pPr>
        <w:pStyle w:val="Normal"/>
        <w:jc w:val="both"/>
        <w:rPr>
          <w:sz w:val="24"/>
          <w:szCs w:val="24"/>
        </w:rPr>
      </w:pPr>
      <w:r>
        <w:rPr>
          <w:sz w:val="24"/>
          <w:szCs w:val="24"/>
        </w:rPr>
      </w:r>
    </w:p>
    <w:p>
      <w:pPr>
        <w:pStyle w:val="Normal"/>
        <w:jc w:val="both"/>
        <w:rPr>
          <w:sz w:val="24"/>
          <w:szCs w:val="24"/>
        </w:rPr>
      </w:pPr>
      <w:r>
        <w:rPr>
          <w:sz w:val="24"/>
          <w:szCs w:val="24"/>
        </w:rPr>
      </w:r>
    </w:p>
    <w:p>
      <w:pPr>
        <w:pStyle w:val="Szvegtrzs"/>
        <w:rPr>
          <w:sz w:val="24"/>
          <w:szCs w:val="24"/>
        </w:rPr>
      </w:pPr>
      <w:r>
        <w:rPr/>
      </w:r>
    </w:p>
    <w:p>
      <w:pPr>
        <w:pStyle w:val="Normal"/>
        <w:widowControl/>
        <w:suppressAutoHyphens w:val="true"/>
        <w:bidi w:val="0"/>
        <w:spacing w:lineRule="auto" w:line="276" w:before="0" w:after="0"/>
        <w:ind w:left="2835" w:right="0" w:hanging="0"/>
        <w:jc w:val="center"/>
        <w:rPr/>
      </w:pPr>
      <w:r>
        <w:rPr>
          <w:sz w:val="24"/>
          <w:szCs w:val="24"/>
        </w:rPr>
        <w:t>............................................</w:t>
      </w:r>
    </w:p>
    <w:p>
      <w:pPr>
        <w:pStyle w:val="Normal"/>
        <w:widowControl/>
        <w:suppressAutoHyphens w:val="true"/>
        <w:bidi w:val="0"/>
        <w:spacing w:lineRule="auto" w:line="276" w:before="0" w:after="0"/>
        <w:ind w:left="2835" w:right="0" w:hanging="0"/>
        <w:jc w:val="center"/>
        <w:rPr/>
      </w:pPr>
      <w:r>
        <w:rPr>
          <w:sz w:val="24"/>
          <w:szCs w:val="24"/>
        </w:rPr>
        <w:t>Zsótér Ágnes</w:t>
      </w:r>
    </w:p>
    <w:p>
      <w:pPr>
        <w:pStyle w:val="Normal"/>
        <w:widowControl/>
        <w:suppressAutoHyphens w:val="true"/>
        <w:bidi w:val="0"/>
        <w:spacing w:lineRule="auto" w:line="276" w:before="0" w:after="0"/>
        <w:ind w:left="2835" w:right="0" w:hanging="0"/>
        <w:jc w:val="center"/>
        <w:rPr/>
      </w:pPr>
      <w:r>
        <w:rPr>
          <w:sz w:val="24"/>
          <w:szCs w:val="24"/>
        </w:rPr>
        <w:t>főigazgató</w:t>
      </w:r>
    </w:p>
    <w:p>
      <w:pPr>
        <w:pStyle w:val="Szvegtrzs"/>
        <w:rPr>
          <w:sz w:val="24"/>
        </w:rPr>
      </w:pPr>
      <w:r>
        <w:rPr/>
      </w:r>
      <w:r>
        <w:br w:type="page"/>
      </w:r>
    </w:p>
    <w:p>
      <w:pPr>
        <w:pStyle w:val="Normal"/>
        <w:jc w:val="both"/>
        <w:rPr>
          <w:i/>
          <w:i/>
          <w:sz w:val="24"/>
        </w:rPr>
      </w:pPr>
      <w:r>
        <w:rPr>
          <w:i/>
          <w:sz w:val="24"/>
        </w:rPr>
        <w:t>2.számú melléklet</w:t>
      </w:r>
    </w:p>
    <w:p>
      <w:pPr>
        <w:pStyle w:val="Cmsor2"/>
        <w:rPr/>
      </w:pPr>
      <w:r>
        <w:rPr/>
        <w:t>Igénybejelentés közérdekű adat megismerésére</w:t>
      </w:r>
    </w:p>
    <w:p>
      <w:pPr>
        <w:pStyle w:val="Szvegtrzs"/>
        <w:rPr>
          <w:sz w:val="24"/>
        </w:rPr>
      </w:pPr>
      <w:r>
        <w:rPr/>
      </w:r>
    </w:p>
    <w:p>
      <w:pPr>
        <w:pStyle w:val="Normal"/>
        <w:pBdr>
          <w:top w:val="single" w:sz="4" w:space="1" w:color="000000"/>
          <w:left w:val="single" w:sz="4" w:space="4" w:color="000000"/>
          <w:bottom w:val="single" w:sz="4" w:space="1" w:color="000000"/>
          <w:right w:val="single" w:sz="4" w:space="4" w:color="000000"/>
        </w:pBdr>
        <w:jc w:val="both"/>
        <w:rPr>
          <w:b/>
          <w:sz w:val="24"/>
        </w:rPr>
      </w:pPr>
      <w:r>
        <w:rPr>
          <w:b/>
          <w:sz w:val="24"/>
        </w:rPr>
        <w:t>Az igényelt közérdekű adat meghatározása, leírása:</w:t>
      </w:r>
    </w:p>
    <w:p>
      <w:pPr>
        <w:pStyle w:val="Normal"/>
        <w:pBdr>
          <w:top w:val="single" w:sz="4" w:space="1" w:color="000000"/>
          <w:left w:val="single" w:sz="4" w:space="4" w:color="000000"/>
          <w:bottom w:val="single" w:sz="4" w:space="1" w:color="000000"/>
          <w:right w:val="single" w:sz="4" w:space="4" w:color="000000"/>
        </w:pBdr>
        <w:jc w:val="both"/>
        <w:rPr>
          <w:b/>
          <w:sz w:val="24"/>
        </w:rPr>
      </w:pPr>
      <w:r>
        <w:rPr>
          <w:b/>
          <w:sz w:val="24"/>
        </w:rPr>
      </w:r>
    </w:p>
    <w:p>
      <w:pPr>
        <w:pStyle w:val="Normal"/>
        <w:pBdr>
          <w:top w:val="single" w:sz="4" w:space="1" w:color="000000"/>
          <w:left w:val="single" w:sz="4" w:space="4" w:color="000000"/>
          <w:bottom w:val="single" w:sz="4" w:space="1" w:color="000000"/>
          <w:right w:val="single" w:sz="4" w:space="4" w:color="000000"/>
        </w:pBdr>
        <w:jc w:val="both"/>
        <w:rPr>
          <w:b/>
          <w:sz w:val="24"/>
        </w:rPr>
      </w:pPr>
      <w:r>
        <w:rPr>
          <w:b/>
          <w:sz w:val="24"/>
        </w:rPr>
      </w:r>
    </w:p>
    <w:p>
      <w:pPr>
        <w:pStyle w:val="Normal"/>
        <w:pBdr>
          <w:top w:val="single" w:sz="4" w:space="1" w:color="000000"/>
          <w:left w:val="single" w:sz="4" w:space="4" w:color="000000"/>
          <w:bottom w:val="single" w:sz="4" w:space="1" w:color="000000"/>
          <w:right w:val="single" w:sz="4" w:space="4" w:color="000000"/>
        </w:pBdr>
        <w:jc w:val="both"/>
        <w:rPr>
          <w:b/>
          <w:sz w:val="24"/>
        </w:rPr>
      </w:pPr>
      <w:r>
        <w:rPr>
          <w:b/>
          <w:sz w:val="24"/>
        </w:rPr>
      </w:r>
    </w:p>
    <w:p>
      <w:pPr>
        <w:pStyle w:val="Normal"/>
        <w:pBdr>
          <w:top w:val="single" w:sz="4" w:space="1" w:color="000000"/>
          <w:left w:val="single" w:sz="4" w:space="4" w:color="000000"/>
          <w:bottom w:val="single" w:sz="4" w:space="1" w:color="000000"/>
          <w:right w:val="single" w:sz="4" w:space="4" w:color="000000"/>
        </w:pBdr>
        <w:jc w:val="both"/>
        <w:rPr>
          <w:b/>
          <w:sz w:val="24"/>
        </w:rPr>
      </w:pPr>
      <w:r>
        <w:rPr>
          <w:b/>
          <w:sz w:val="24"/>
        </w:rPr>
      </w:r>
    </w:p>
    <w:p>
      <w:pPr>
        <w:pStyle w:val="Normal"/>
        <w:jc w:val="both"/>
        <w:rPr>
          <w:sz w:val="24"/>
        </w:rPr>
      </w:pPr>
      <w:r>
        <w:rPr>
          <w:sz w:val="24"/>
        </w:rPr>
      </w:r>
    </w:p>
    <w:p>
      <w:pPr>
        <w:pStyle w:val="Normal"/>
        <w:pBdr>
          <w:top w:val="single" w:sz="4" w:space="1" w:color="000000"/>
          <w:left w:val="single" w:sz="4" w:space="4" w:color="000000"/>
          <w:bottom w:val="single" w:sz="4" w:space="1" w:color="000000"/>
          <w:right w:val="single" w:sz="4" w:space="4" w:color="000000"/>
        </w:pBdr>
        <w:jc w:val="both"/>
        <w:rPr>
          <w:sz w:val="24"/>
        </w:rPr>
      </w:pPr>
      <w:r>
        <w:rPr>
          <w:b/>
          <w:sz w:val="24"/>
        </w:rPr>
        <w:t>A közérdekű adatok igénylésével kapcsolatos feladatok</w:t>
      </w:r>
      <w:r>
        <w:rPr>
          <w:sz w:val="24"/>
        </w:rPr>
        <w:t xml:space="preserve"> </w:t>
      </w:r>
      <w:r>
        <w:rPr>
          <w:sz w:val="22"/>
        </w:rPr>
        <w:t>(</w:t>
      </w:r>
      <w:r>
        <w:rPr>
          <w:rFonts w:eastAsia="Symbol" w:cs="Symbol" w:ascii="Symbol" w:hAnsi="Symbol"/>
          <w:sz w:val="22"/>
        </w:rPr>
        <w:sym w:font="Symbol" w:char="f0f0"/>
      </w:r>
      <w:r>
        <w:rPr>
          <w:sz w:val="22"/>
        </w:rPr>
        <w:t>-be tett X jellel kell az igényt jelezni!)</w:t>
      </w:r>
    </w:p>
    <w:p>
      <w:pPr>
        <w:pStyle w:val="Cmsor3"/>
        <w:pBdr>
          <w:top w:val="single" w:sz="4" w:space="1" w:color="000000"/>
          <w:left w:val="single" w:sz="4" w:space="4" w:color="000000"/>
          <w:bottom w:val="single" w:sz="4" w:space="1" w:color="000000"/>
          <w:right w:val="single" w:sz="4" w:space="4" w:color="000000"/>
        </w:pBdr>
        <w:rPr/>
      </w:pPr>
      <w:r>
        <w:rPr/>
        <w:t>A közérdekű adatok</w:t>
      </w:r>
    </w:p>
    <w:p>
      <w:pPr>
        <w:pStyle w:val="Normal"/>
        <w:numPr>
          <w:ilvl w:val="0"/>
          <w:numId w:val="7"/>
        </w:numPr>
        <w:pBdr>
          <w:top w:val="single" w:sz="4" w:space="1" w:color="000000"/>
          <w:left w:val="single" w:sz="4" w:space="4" w:color="000000"/>
          <w:bottom w:val="single" w:sz="4" w:space="1" w:color="000000"/>
          <w:right w:val="single" w:sz="4" w:space="4" w:color="000000"/>
        </w:pBdr>
        <w:jc w:val="both"/>
        <w:rPr>
          <w:sz w:val="24"/>
        </w:rPr>
      </w:pPr>
      <w:r>
        <w:rPr>
          <w:sz w:val="24"/>
        </w:rPr>
        <w:t>személyesen, csak az adatok megtekintésével kívánom megismerni</w:t>
      </w:r>
    </w:p>
    <w:p>
      <w:pPr>
        <w:pStyle w:val="Normal"/>
        <w:numPr>
          <w:ilvl w:val="0"/>
          <w:numId w:val="7"/>
        </w:numPr>
        <w:pBdr>
          <w:top w:val="single" w:sz="4" w:space="1" w:color="000000"/>
          <w:left w:val="single" w:sz="4" w:space="4" w:color="000000"/>
          <w:bottom w:val="single" w:sz="4" w:space="1" w:color="000000"/>
          <w:right w:val="single" w:sz="4" w:space="4" w:color="000000"/>
        </w:pBdr>
        <w:jc w:val="both"/>
        <w:rPr>
          <w:sz w:val="24"/>
        </w:rPr>
      </w:pPr>
      <w:r>
        <w:rPr>
          <w:sz w:val="24"/>
        </w:rPr>
        <w:t>személyesen, az adatok megtekintésével kívánom megismerni és másolatot is kérek</w:t>
      </w:r>
    </w:p>
    <w:p>
      <w:pPr>
        <w:pStyle w:val="Normal"/>
        <w:numPr>
          <w:ilvl w:val="0"/>
          <w:numId w:val="7"/>
        </w:numPr>
        <w:pBdr>
          <w:top w:val="single" w:sz="4" w:space="1" w:color="000000"/>
          <w:left w:val="single" w:sz="4" w:space="4" w:color="000000"/>
          <w:bottom w:val="single" w:sz="4" w:space="1" w:color="000000"/>
          <w:right w:val="single" w:sz="4" w:space="4" w:color="000000"/>
        </w:pBdr>
        <w:jc w:val="both"/>
        <w:rPr>
          <w:sz w:val="24"/>
        </w:rPr>
      </w:pPr>
      <w:r>
        <w:rPr>
          <w:sz w:val="24"/>
        </w:rPr>
        <w:t>csak másolat formában igénylem, s a másolat</w:t>
      </w:r>
    </w:p>
    <w:p>
      <w:pPr>
        <w:pStyle w:val="Normal"/>
        <w:numPr>
          <w:ilvl w:val="0"/>
          <w:numId w:val="8"/>
        </w:numPr>
        <w:pBdr>
          <w:left w:val="single" w:sz="4" w:space="25" w:color="000000"/>
          <w:bottom w:val="single" w:sz="4" w:space="1" w:color="000000"/>
          <w:right w:val="single" w:sz="4" w:space="4" w:color="000000"/>
        </w:pBdr>
        <w:tabs>
          <w:tab w:val="clear" w:pos="708"/>
          <w:tab w:val="left" w:pos="780" w:leader="none"/>
        </w:tabs>
        <w:ind w:left="780" w:hanging="360"/>
        <w:jc w:val="both"/>
        <w:rPr>
          <w:sz w:val="24"/>
        </w:rPr>
      </w:pPr>
      <w:r>
        <w:rPr>
          <w:sz w:val="24"/>
        </w:rPr>
        <w:t xml:space="preserve"> </w:t>
      </w:r>
      <w:r>
        <w:rPr>
          <w:sz w:val="24"/>
        </w:rPr>
        <w:t>papír alapú legyen</w:t>
      </w:r>
    </w:p>
    <w:p>
      <w:pPr>
        <w:pStyle w:val="Normal"/>
        <w:numPr>
          <w:ilvl w:val="0"/>
          <w:numId w:val="8"/>
        </w:numPr>
        <w:pBdr>
          <w:left w:val="single" w:sz="4" w:space="25" w:color="000000"/>
          <w:bottom w:val="single" w:sz="4" w:space="1" w:color="000000"/>
          <w:right w:val="single" w:sz="4" w:space="4" w:color="000000"/>
        </w:pBdr>
        <w:tabs>
          <w:tab w:val="clear" w:pos="708"/>
          <w:tab w:val="left" w:pos="780" w:leader="none"/>
        </w:tabs>
        <w:ind w:left="780" w:hanging="360"/>
        <w:jc w:val="both"/>
        <w:rPr>
          <w:sz w:val="24"/>
        </w:rPr>
      </w:pPr>
      <w:r>
        <w:rPr>
          <w:sz w:val="24"/>
        </w:rPr>
        <w:t>számítógépes adathordozó legyen</w:t>
      </w:r>
    </w:p>
    <w:p>
      <w:pPr>
        <w:pStyle w:val="Normal"/>
        <w:numPr>
          <w:ilvl w:val="0"/>
          <w:numId w:val="9"/>
        </w:numPr>
        <w:pBdr>
          <w:left w:val="single" w:sz="4" w:space="25" w:color="000000"/>
          <w:bottom w:val="single" w:sz="4" w:space="1" w:color="000000"/>
          <w:right w:val="single" w:sz="4" w:space="4" w:color="000000"/>
        </w:pBdr>
        <w:tabs>
          <w:tab w:val="clear" w:pos="708"/>
          <w:tab w:val="left" w:pos="-60" w:leader="none"/>
          <w:tab w:val="left" w:pos="1200" w:leader="none"/>
        </w:tabs>
        <w:ind w:left="780" w:hanging="360"/>
        <w:jc w:val="both"/>
        <w:rPr>
          <w:sz w:val="24"/>
        </w:rPr>
      </w:pPr>
      <w:r>
        <w:rPr>
          <w:sz w:val="24"/>
        </w:rPr>
        <w:t>CD</w:t>
      </w:r>
    </w:p>
    <w:p>
      <w:pPr>
        <w:pStyle w:val="Normal"/>
        <w:numPr>
          <w:ilvl w:val="0"/>
          <w:numId w:val="9"/>
        </w:numPr>
        <w:pBdr>
          <w:left w:val="single" w:sz="4" w:space="25" w:color="000000"/>
          <w:bottom w:val="single" w:sz="4" w:space="1" w:color="000000"/>
          <w:right w:val="single" w:sz="4" w:space="4" w:color="000000"/>
        </w:pBdr>
        <w:tabs>
          <w:tab w:val="clear" w:pos="708"/>
          <w:tab w:val="left" w:pos="-60" w:leader="none"/>
          <w:tab w:val="left" w:pos="1200" w:leader="none"/>
        </w:tabs>
        <w:ind w:left="780" w:hanging="360"/>
        <w:jc w:val="both"/>
        <w:rPr>
          <w:sz w:val="24"/>
        </w:rPr>
      </w:pPr>
      <w:r>
        <w:rPr>
          <w:sz w:val="24"/>
        </w:rPr>
        <w:t>PenDrive (az ügyfél által biztosított)</w:t>
      </w:r>
    </w:p>
    <w:p>
      <w:pPr>
        <w:pStyle w:val="Normal"/>
        <w:numPr>
          <w:ilvl w:val="0"/>
          <w:numId w:val="10"/>
        </w:numPr>
        <w:pBdr>
          <w:left w:val="single" w:sz="4" w:space="25" w:color="000000"/>
          <w:bottom w:val="single" w:sz="4" w:space="1" w:color="000000"/>
          <w:right w:val="single" w:sz="4" w:space="4" w:color="000000"/>
        </w:pBdr>
        <w:tabs>
          <w:tab w:val="clear" w:pos="708"/>
          <w:tab w:val="left" w:pos="780" w:leader="none"/>
        </w:tabs>
        <w:ind w:left="780" w:hanging="360"/>
        <w:jc w:val="both"/>
        <w:rPr>
          <w:sz w:val="24"/>
        </w:rPr>
      </w:pPr>
      <w:r>
        <w:rPr>
          <w:sz w:val="24"/>
        </w:rPr>
        <w:t>Elektronikus levél legyen.</w:t>
      </w:r>
    </w:p>
    <w:p>
      <w:pPr>
        <w:pStyle w:val="Normal"/>
        <w:numPr>
          <w:ilvl w:val="0"/>
          <w:numId w:val="11"/>
        </w:numPr>
        <w:pBdr>
          <w:left w:val="single" w:sz="4" w:space="4" w:color="000000"/>
          <w:right w:val="single" w:sz="4" w:space="4" w:color="000000"/>
        </w:pBdr>
        <w:jc w:val="both"/>
        <w:rPr>
          <w:sz w:val="24"/>
        </w:rPr>
      </w:pPr>
      <w:r>
        <w:rPr>
          <w:sz w:val="24"/>
        </w:rPr>
        <w:t>A másolat (papír és számítógépes adathordozó esetében)</w:t>
      </w:r>
    </w:p>
    <w:p>
      <w:pPr>
        <w:pStyle w:val="Normal"/>
        <w:numPr>
          <w:ilvl w:val="0"/>
          <w:numId w:val="12"/>
        </w:numPr>
        <w:pBdr>
          <w:top w:val="single" w:sz="4" w:space="1" w:color="000000"/>
          <w:left w:val="single" w:sz="4" w:space="25" w:color="000000"/>
          <w:bottom w:val="single" w:sz="4" w:space="1" w:color="000000"/>
          <w:right w:val="single" w:sz="4" w:space="4" w:color="000000"/>
        </w:pBdr>
        <w:tabs>
          <w:tab w:val="clear" w:pos="708"/>
          <w:tab w:val="left" w:pos="780" w:leader="none"/>
        </w:tabs>
        <w:ind w:left="780" w:hanging="360"/>
        <w:jc w:val="both"/>
        <w:rPr>
          <w:sz w:val="24"/>
        </w:rPr>
      </w:pPr>
      <w:r>
        <w:rPr>
          <w:sz w:val="24"/>
        </w:rPr>
        <w:t>személyesen kívánom átvenni</w:t>
      </w:r>
    </w:p>
    <w:p>
      <w:pPr>
        <w:pStyle w:val="Normal"/>
        <w:numPr>
          <w:ilvl w:val="0"/>
          <w:numId w:val="12"/>
        </w:numPr>
        <w:pBdr>
          <w:top w:val="single" w:sz="4" w:space="1" w:color="000000"/>
          <w:left w:val="single" w:sz="4" w:space="25" w:color="000000"/>
          <w:bottom w:val="single" w:sz="4" w:space="1" w:color="000000"/>
          <w:right w:val="single" w:sz="4" w:space="4" w:color="000000"/>
        </w:pBdr>
        <w:tabs>
          <w:tab w:val="clear" w:pos="708"/>
          <w:tab w:val="left" w:pos="780" w:leader="none"/>
        </w:tabs>
        <w:ind w:left="780" w:hanging="360"/>
        <w:jc w:val="both"/>
        <w:rPr>
          <w:sz w:val="24"/>
        </w:rPr>
      </w:pPr>
      <w:r>
        <w:rPr>
          <w:sz w:val="24"/>
        </w:rPr>
        <w:t>postai úton kérem.</w:t>
      </w:r>
    </w:p>
    <w:p>
      <w:pPr>
        <w:pStyle w:val="Normal"/>
        <w:jc w:val="both"/>
        <w:rPr>
          <w:sz w:val="24"/>
        </w:rPr>
      </w:pPr>
      <w:r>
        <w:rPr>
          <w:sz w:val="24"/>
        </w:rPr>
      </w:r>
    </w:p>
    <w:p>
      <w:pPr>
        <w:pStyle w:val="Normal"/>
        <w:pBdr>
          <w:top w:val="single" w:sz="4" w:space="1" w:color="000000"/>
          <w:left w:val="single" w:sz="4" w:space="4" w:color="000000"/>
          <w:bottom w:val="single" w:sz="4" w:space="1" w:color="000000"/>
          <w:right w:val="single" w:sz="4" w:space="4" w:color="000000"/>
        </w:pBdr>
        <w:jc w:val="both"/>
        <w:rPr>
          <w:sz w:val="22"/>
        </w:rPr>
      </w:pPr>
      <w:r>
        <w:rPr>
          <w:b/>
          <w:sz w:val="24"/>
        </w:rPr>
        <w:t>Nyilatkozat a költségek viseléséről</w:t>
      </w:r>
      <w:r>
        <w:rPr>
          <w:sz w:val="24"/>
        </w:rPr>
        <w:t xml:space="preserve"> </w:t>
      </w:r>
      <w:r>
        <w:rPr>
          <w:sz w:val="22"/>
        </w:rPr>
        <w:t>(</w:t>
      </w:r>
      <w:r>
        <w:rPr>
          <w:rFonts w:eastAsia="Symbol" w:cs="Symbol" w:ascii="Symbol" w:hAnsi="Symbol"/>
          <w:sz w:val="22"/>
        </w:rPr>
        <w:sym w:font="Symbol" w:char="f0f0"/>
      </w:r>
      <w:r>
        <w:rPr>
          <w:sz w:val="22"/>
        </w:rPr>
        <w:t>-be tett X kell jelölni, ha a költségeket vállalja!)</w:t>
      </w:r>
    </w:p>
    <w:p>
      <w:pPr>
        <w:pStyle w:val="Normal"/>
        <w:pBdr>
          <w:top w:val="single" w:sz="4" w:space="1" w:color="000000"/>
          <w:left w:val="single" w:sz="4" w:space="4" w:color="000000"/>
          <w:bottom w:val="single" w:sz="4" w:space="1" w:color="000000"/>
          <w:right w:val="single" w:sz="4" w:space="4" w:color="000000"/>
        </w:pBdr>
        <w:jc w:val="both"/>
        <w:rPr>
          <w:sz w:val="22"/>
        </w:rPr>
      </w:pPr>
      <w:r>
        <w:rPr>
          <w:sz w:val="22"/>
        </w:rPr>
      </w:r>
    </w:p>
    <w:p>
      <w:pPr>
        <w:pStyle w:val="Szvegtrzs"/>
        <w:pBdr>
          <w:top w:val="single" w:sz="4" w:space="1" w:color="000000"/>
          <w:left w:val="single" w:sz="4" w:space="4" w:color="000000"/>
          <w:bottom w:val="single" w:sz="4" w:space="1" w:color="000000"/>
          <w:right w:val="single" w:sz="4" w:space="4" w:color="000000"/>
        </w:pBdr>
        <w:rPr/>
      </w:pPr>
      <w:r>
        <w:rPr>
          <w:rFonts w:eastAsia="Symbol" w:cs="Symbol" w:ascii="Symbol" w:hAnsi="Symbol"/>
        </w:rPr>
        <w:sym w:font="Symbol" w:char="f0f0"/>
      </w:r>
      <w:r>
        <w:rPr/>
        <w:t xml:space="preserve"> </w:t>
      </w:r>
      <w:r>
        <w:rPr/>
        <w:t>Alulírott nyilatkozom, hogy a másolat készítésével kapcsolatos költségeket vállalom (személyes átvétel esetén az adatok átvétele előtt kifizetem, postai úton történő adatátvétel esetén postai utánvét formájában teljesítem, elektronikus levél esetén utólag kifizetem.).</w:t>
      </w:r>
    </w:p>
    <w:p>
      <w:pPr>
        <w:pStyle w:val="Szvegtrzs"/>
        <w:rPr/>
      </w:pPr>
      <w:r>
        <w:rPr/>
      </w:r>
    </w:p>
    <w:p>
      <w:pPr>
        <w:pStyle w:val="Szvegtrzs"/>
        <w:pBdr>
          <w:top w:val="single" w:sz="4" w:space="1" w:color="000000"/>
          <w:left w:val="single" w:sz="4" w:space="4" w:color="000000"/>
          <w:bottom w:val="single" w:sz="4" w:space="1" w:color="000000"/>
          <w:right w:val="single" w:sz="4" w:space="4" w:color="000000"/>
        </w:pBdr>
        <w:rPr>
          <w:b/>
        </w:rPr>
      </w:pPr>
      <w:r>
        <w:rPr>
          <w:b/>
        </w:rPr>
        <w:t>Észrevételek, feljegyzések az adatközlés teljesítésére</w:t>
      </w:r>
    </w:p>
    <w:p>
      <w:pPr>
        <w:pStyle w:val="Szvegtrzs"/>
        <w:pBdr>
          <w:top w:val="single" w:sz="4" w:space="1" w:color="000000"/>
          <w:left w:val="single" w:sz="4" w:space="4" w:color="000000"/>
          <w:bottom w:val="single" w:sz="4" w:space="1" w:color="000000"/>
          <w:right w:val="single" w:sz="4" w:space="4" w:color="000000"/>
        </w:pBdr>
        <w:rPr/>
      </w:pPr>
      <w:r>
        <w:rPr/>
        <w:t>Adatelőkészítő megnevezése:</w:t>
      </w:r>
    </w:p>
    <w:p>
      <w:pPr>
        <w:pStyle w:val="Szvegtrzs"/>
        <w:pBdr>
          <w:top w:val="single" w:sz="4" w:space="1" w:color="000000"/>
          <w:left w:val="single" w:sz="4" w:space="4" w:color="000000"/>
          <w:bottom w:val="single" w:sz="4" w:space="1" w:color="000000"/>
          <w:right w:val="single" w:sz="4" w:space="4" w:color="000000"/>
        </w:pBdr>
        <w:rPr/>
      </w:pPr>
      <w:r>
        <w:rPr/>
        <w:t>Az adatközlés teljesítésének időpontja:</w:t>
      </w:r>
    </w:p>
    <w:p>
      <w:pPr>
        <w:pStyle w:val="Szvegtrzs"/>
        <w:pBdr>
          <w:top w:val="single" w:sz="4" w:space="1" w:color="000000"/>
          <w:left w:val="single" w:sz="4" w:space="4" w:color="000000"/>
          <w:bottom w:val="single" w:sz="4" w:space="1" w:color="000000"/>
          <w:right w:val="single" w:sz="4" w:space="4" w:color="000000"/>
        </w:pBdr>
        <w:rPr/>
      </w:pPr>
      <w:r>
        <w:rPr/>
        <w:t>A felmerült költés összege:……………….Megfizetésének időpontja:……………………</w:t>
      </w:r>
    </w:p>
    <w:p>
      <w:pPr>
        <w:pStyle w:val="Szvegtrzs"/>
        <w:rPr/>
      </w:pPr>
      <w:r>
        <w:rPr/>
      </w:r>
    </w:p>
    <w:p>
      <w:pPr>
        <w:pStyle w:val="Szvegtrzs"/>
        <w:pBdr>
          <w:top w:val="single" w:sz="4" w:space="1" w:color="000000"/>
          <w:left w:val="single" w:sz="4" w:space="4" w:color="000000"/>
          <w:bottom w:val="single" w:sz="4" w:space="1" w:color="000000"/>
          <w:right w:val="single" w:sz="4" w:space="4" w:color="000000"/>
        </w:pBdr>
        <w:rPr>
          <w:b/>
        </w:rPr>
      </w:pPr>
      <w:r>
        <w:rPr>
          <w:b/>
        </w:rPr>
        <w:t>Feljegyzés az igény megtagadásáról, elutasításáról</w:t>
      </w:r>
    </w:p>
    <w:p>
      <w:pPr>
        <w:pStyle w:val="Szvegtrzs"/>
        <w:pBdr>
          <w:top w:val="single" w:sz="4" w:space="1" w:color="000000"/>
          <w:left w:val="single" w:sz="4" w:space="4" w:color="000000"/>
          <w:bottom w:val="single" w:sz="4" w:space="1" w:color="000000"/>
          <w:right w:val="single" w:sz="4" w:space="4" w:color="000000"/>
        </w:pBdr>
        <w:rPr/>
      </w:pPr>
      <w:r>
        <w:rPr/>
        <w:t>Az elutasítás oka:</w:t>
      </w:r>
    </w:p>
    <w:p>
      <w:pPr>
        <w:pStyle w:val="Szvegtrzs"/>
        <w:rPr/>
      </w:pPr>
      <w:r>
        <w:rPr/>
      </w:r>
    </w:p>
    <w:p>
      <w:pPr>
        <w:pStyle w:val="Szvegtrzs"/>
        <w:rPr>
          <w:b/>
          <w:sz w:val="20"/>
        </w:rPr>
      </w:pPr>
      <w:r>
        <w:rPr>
          <w:b/>
          <w:sz w:val="20"/>
        </w:rPr>
        <w:t>A személyes adatokra vonatkozó rész csak addig kezelhető, amíg az adatszolgáltatást nem teljesítették.</w:t>
      </w:r>
    </w:p>
    <w:p>
      <w:pPr>
        <w:pStyle w:val="Szvegtrzs"/>
        <w:rPr>
          <w:b/>
          <w:sz w:val="20"/>
        </w:rPr>
      </w:pPr>
      <w:r>
        <w:rPr>
          <w:b/>
          <w:sz w:val="20"/>
        </w:rPr>
        <w:t>Azt követően ezt a részt haladéktalanul le kell vágni, és meg kell semmisíteni!</w:t>
      </w:r>
    </w:p>
    <w:p>
      <w:pPr>
        <w:pStyle w:val="Szvegtrzs"/>
        <w:rPr>
          <w:b/>
          <w:sz w:val="20"/>
        </w:rPr>
      </w:pPr>
      <w:r>
        <w:rPr>
          <w:b/>
          <w:sz w:val="20"/>
        </w:rPr>
        <w:t>--------------------------------------------------------------------------------------------------------------------------------------------</w:t>
      </w:r>
    </w:p>
    <w:p>
      <w:pPr>
        <w:pStyle w:val="Szvegtrzs"/>
        <w:rPr>
          <w:b/>
        </w:rPr>
      </w:pPr>
      <w:r>
        <w:rPr>
          <w:b/>
        </w:rPr>
      </w:r>
    </w:p>
    <w:p>
      <w:pPr>
        <w:pStyle w:val="Szvegtrzs"/>
        <w:pBdr>
          <w:top w:val="single" w:sz="4" w:space="1" w:color="000000"/>
          <w:left w:val="single" w:sz="4" w:space="4" w:color="000000"/>
          <w:bottom w:val="single" w:sz="4" w:space="1" w:color="000000"/>
          <w:right w:val="single" w:sz="4" w:space="4" w:color="000000"/>
        </w:pBdr>
        <w:rPr>
          <w:b/>
        </w:rPr>
      </w:pPr>
      <w:r>
        <w:rPr>
          <w:b/>
        </w:rPr>
        <w:t>Személyes adatok:</w:t>
      </w:r>
    </w:p>
    <w:p>
      <w:pPr>
        <w:pStyle w:val="Szvegtrzs"/>
        <w:pBdr>
          <w:top w:val="single" w:sz="4" w:space="1" w:color="000000"/>
          <w:left w:val="single" w:sz="4" w:space="4" w:color="000000"/>
          <w:bottom w:val="single" w:sz="4" w:space="1" w:color="000000"/>
          <w:right w:val="single" w:sz="4" w:space="4" w:color="000000"/>
        </w:pBdr>
        <w:rPr/>
      </w:pPr>
      <w:r>
        <w:rPr/>
        <w:t>Név:…………………………………..Lakcím(levelezési cím):…………………………………...</w:t>
      </w:r>
    </w:p>
    <w:p>
      <w:pPr>
        <w:pStyle w:val="Szvegtrzs"/>
        <w:pBdr>
          <w:top w:val="single" w:sz="4" w:space="1" w:color="000000"/>
          <w:left w:val="single" w:sz="4" w:space="4" w:color="000000"/>
          <w:bottom w:val="single" w:sz="4" w:space="1" w:color="000000"/>
          <w:right w:val="single" w:sz="4" w:space="4" w:color="000000"/>
        </w:pBdr>
        <w:rPr/>
      </w:pPr>
      <w:r>
        <w:rPr/>
        <w:t>Telefonszám:………………………Emeil cím:……………………………………</w:t>
      </w:r>
    </w:p>
    <w:p>
      <w:pPr>
        <w:pStyle w:val="Szvegtrzs"/>
        <w:pBdr>
          <w:top w:val="single" w:sz="4" w:space="1" w:color="000000"/>
          <w:left w:val="single" w:sz="4" w:space="4" w:color="000000"/>
          <w:bottom w:val="single" w:sz="4" w:space="1" w:color="000000"/>
          <w:right w:val="single" w:sz="4" w:space="4" w:color="000000"/>
        </w:pBdr>
        <w:rPr/>
      </w:pPr>
      <w:r>
        <w:rPr/>
        <w:t>Egyéb:</w:t>
      </w:r>
    </w:p>
    <w:p>
      <w:pPr>
        <w:pStyle w:val="Szvegtrzs"/>
        <w:pBdr>
          <w:top w:val="single" w:sz="4" w:space="1" w:color="000000"/>
          <w:left w:val="single" w:sz="4" w:space="4" w:color="000000"/>
          <w:bottom w:val="single" w:sz="4" w:space="1" w:color="000000"/>
          <w:right w:val="single" w:sz="4" w:space="4" w:color="000000"/>
        </w:pBdr>
        <w:rPr/>
      </w:pPr>
      <w:r>
        <w:rPr/>
      </w:r>
    </w:p>
    <w:p>
      <w:pPr>
        <w:pStyle w:val="Szvegtrzs"/>
        <w:rPr>
          <w:i/>
          <w:i/>
        </w:rPr>
      </w:pPr>
      <w:r>
        <w:rPr>
          <w:i/>
        </w:rPr>
      </w:r>
    </w:p>
    <w:p>
      <w:pPr>
        <w:pStyle w:val="Szvegtrzs"/>
        <w:rPr>
          <w:i/>
          <w:i/>
        </w:rPr>
      </w:pPr>
      <w:r>
        <w:rPr>
          <w:i/>
        </w:rPr>
      </w:r>
    </w:p>
    <w:p>
      <w:pPr>
        <w:pStyle w:val="Szvegtrzs"/>
        <w:rPr>
          <w:i/>
          <w:i/>
        </w:rPr>
      </w:pPr>
      <w:r>
        <w:rPr>
          <w:i/>
        </w:rPr>
      </w:r>
      <w:r>
        <w:br w:type="page"/>
      </w:r>
    </w:p>
    <w:p>
      <w:pPr>
        <w:pStyle w:val="Szvegtrzs"/>
        <w:rPr>
          <w:i/>
          <w:i/>
        </w:rPr>
      </w:pPr>
      <w:r>
        <w:rPr>
          <w:i/>
        </w:rPr>
        <w:t>3.számú melléklet</w:t>
      </w:r>
    </w:p>
    <w:p>
      <w:pPr>
        <w:pStyle w:val="Cmsor2"/>
        <w:rPr>
          <w:b/>
        </w:rPr>
      </w:pPr>
      <w:r>
        <w:rPr/>
        <w:t>A közérdekű adatok betekintési helyszínének meghatározása</w:t>
      </w:r>
    </w:p>
    <w:p>
      <w:pPr>
        <w:pStyle w:val="Szvegtrzs"/>
        <w:rPr>
          <w:b/>
        </w:rPr>
      </w:pPr>
      <w:r>
        <w:rPr/>
      </w:r>
    </w:p>
    <w:p>
      <w:pPr>
        <w:pStyle w:val="Szvegtrzs"/>
        <w:rPr/>
      </w:pPr>
      <w:r>
        <w:rPr/>
        <w:t>Az intézményvezető a közérdekű adatok megismerésére irányuló igények teljesítése érdekében a betekintés helyszínéül az alábbi helyiségeket jelöli meg:</w:t>
      </w:r>
    </w:p>
    <w:p>
      <w:pPr>
        <w:pStyle w:val="Szvegtrzs"/>
        <w:rPr/>
      </w:pPr>
      <w:r>
        <w:rPr/>
      </w:r>
    </w:p>
    <w:p>
      <w:pPr>
        <w:pStyle w:val="Szvegtrzs"/>
        <w:rPr>
          <w:i/>
          <w:i/>
        </w:rPr>
      </w:pPr>
      <w:r>
        <w:rPr/>
        <w:t>Egyesített Szociális Intézmény Szeged, Kálvária sgt. 45. szám alatt a II. emelet (titkárság)</w:t>
      </w:r>
    </w:p>
    <w:p>
      <w:pPr>
        <w:pStyle w:val="Szvegtrzs"/>
        <w:rPr>
          <w:i/>
          <w:i/>
        </w:rPr>
      </w:pPr>
      <w:r>
        <w:rPr/>
      </w:r>
    </w:p>
    <w:p>
      <w:pPr>
        <w:pStyle w:val="Szvegtrzs"/>
        <w:rPr>
          <w:i/>
          <w:i/>
        </w:rPr>
      </w:pPr>
      <w:r>
        <w:rPr/>
      </w:r>
      <w:r>
        <w:br w:type="page"/>
      </w:r>
    </w:p>
    <w:p>
      <w:pPr>
        <w:pStyle w:val="Szvegtrzs"/>
        <w:spacing w:lineRule="auto" w:line="480"/>
        <w:rPr>
          <w:i/>
          <w:i/>
        </w:rPr>
      </w:pPr>
      <w:r>
        <w:rPr>
          <w:i/>
        </w:rPr>
        <w:t>4.számú melléklet</w:t>
      </w:r>
    </w:p>
    <w:p>
      <w:pPr>
        <w:pStyle w:val="Cmsor2"/>
        <w:rPr>
          <w:b/>
          <w:sz w:val="28"/>
          <w:szCs w:val="28"/>
        </w:rPr>
      </w:pPr>
      <w:r>
        <w:rPr/>
        <w:t>Az adatközléssel kapcsolatos költségek</w:t>
      </w:r>
    </w:p>
    <w:p>
      <w:pPr>
        <w:pStyle w:val="Szvegtrzs"/>
        <w:rPr>
          <w:sz w:val="24"/>
          <w:szCs w:val="24"/>
        </w:rPr>
      </w:pPr>
      <w:r>
        <w:rPr/>
      </w:r>
    </w:p>
    <w:p>
      <w:pPr>
        <w:pStyle w:val="Szvegtrzs"/>
        <w:rPr>
          <w:sz w:val="24"/>
          <w:szCs w:val="24"/>
        </w:rPr>
      </w:pPr>
      <w:r>
        <w:rPr/>
        <w:t>A szabályzat 2. rész 8. pontjának b) pontjában meghatározott másolatért a következő költségtérítést kell fizetni:</w:t>
      </w:r>
    </w:p>
    <w:p>
      <w:pPr>
        <w:pStyle w:val="Szvegtrzs"/>
        <w:rPr>
          <w:sz w:val="24"/>
          <w:szCs w:val="24"/>
        </w:rPr>
      </w:pPr>
      <w:r>
        <w:rPr/>
      </w:r>
    </w:p>
    <w:p>
      <w:pPr>
        <w:pStyle w:val="Szvegtrzs"/>
        <w:rPr>
          <w:sz w:val="24"/>
          <w:szCs w:val="24"/>
        </w:rPr>
      </w:pPr>
      <w:r>
        <w:rPr/>
        <w:t xml:space="preserve">1 db A/4-es oldal: </w:t>
        <w:tab/>
        <w:t>50 Ft</w:t>
      </w:r>
    </w:p>
    <w:p>
      <w:pPr>
        <w:pStyle w:val="Szvegtrzs"/>
        <w:rPr>
          <w:sz w:val="24"/>
          <w:szCs w:val="24"/>
        </w:rPr>
      </w:pPr>
      <w:r>
        <w:rPr/>
        <w:t>1</w:t>
      </w:r>
      <w:r>
        <w:rPr/>
        <w:t xml:space="preserve"> db írható CD:</w:t>
        <w:tab/>
        <w:t>500  Ft</w:t>
      </w:r>
    </w:p>
    <w:p>
      <w:pPr>
        <w:pStyle w:val="Szvegtrzs"/>
        <w:rPr>
          <w:sz w:val="24"/>
          <w:szCs w:val="24"/>
        </w:rPr>
      </w:pPr>
      <w:r>
        <w:rPr/>
        <w:t>1 dokumentum e-mail-ben történő elküldése díjtalan</w:t>
      </w:r>
    </w:p>
    <w:p>
      <w:pPr>
        <w:pStyle w:val="Szvegtrzs"/>
        <w:rPr>
          <w:sz w:val="24"/>
          <w:szCs w:val="24"/>
        </w:rPr>
      </w:pPr>
      <w:r>
        <w:rPr/>
      </w:r>
    </w:p>
    <w:p>
      <w:pPr>
        <w:pStyle w:val="Szvegtrzs"/>
        <w:rPr>
          <w:sz w:val="24"/>
        </w:rPr>
      </w:pPr>
      <w:r>
        <w:rPr/>
        <w:t>Fénymásolási munkadíj 50 oldalig nem kerül felszámításra. 51. oldaltól 10 oldalanként 500 Ft munkadíj számítandó fel.</w:t>
      </w:r>
    </w:p>
    <w:p>
      <w:pPr>
        <w:pStyle w:val="Szvegtrzs"/>
        <w:rPr>
          <w:sz w:val="24"/>
        </w:rPr>
      </w:pPr>
      <w:r>
        <w:rPr>
          <w:sz w:val="24"/>
          <w:szCs w:val="24"/>
        </w:rPr>
        <w:t xml:space="preserve">CD-írás 5 db-ig díjtalan, ezt meghaladóan 5 CD-énként 500 Ft munkadíj </w:t>
      </w:r>
      <w:r>
        <w:rPr>
          <w:sz w:val="24"/>
        </w:rPr>
        <w:t>számítandó fel.</w:t>
      </w:r>
    </w:p>
    <w:p>
      <w:pPr>
        <w:pStyle w:val="Szvegtrzs"/>
        <w:rPr>
          <w:sz w:val="24"/>
        </w:rPr>
      </w:pPr>
      <w:r>
        <w:rPr>
          <w:sz w:val="24"/>
        </w:rPr>
        <w:t xml:space="preserve">Munkadíj 5 e-mailig nem kerül felszámításra, a 6. e-mailtől 5. e-mailenként 500 Ft </w:t>
      </w:r>
      <w:r>
        <w:rPr>
          <w:sz w:val="24"/>
          <w:szCs w:val="24"/>
        </w:rPr>
        <w:t xml:space="preserve">munkadíj </w:t>
      </w:r>
      <w:r>
        <w:rPr>
          <w:sz w:val="24"/>
        </w:rPr>
        <w:t>számítandó fel.</w:t>
      </w:r>
    </w:p>
    <w:p>
      <w:pPr>
        <w:pStyle w:val="Szvegtrzs"/>
        <w:rPr>
          <w:sz w:val="24"/>
        </w:rPr>
      </w:pPr>
      <w:r>
        <w:rPr/>
      </w:r>
    </w:p>
    <w:p>
      <w:pPr>
        <w:pStyle w:val="Szvegtrzs"/>
        <w:rPr>
          <w:sz w:val="24"/>
        </w:rPr>
      </w:pPr>
      <w:r>
        <w:rPr/>
        <w:t>Fenti díjak évente felülvizsgálatra kerülnek.</w:t>
      </w:r>
    </w:p>
    <w:p>
      <w:pPr>
        <w:pStyle w:val="Normal"/>
        <w:jc w:val="both"/>
        <w:rPr>
          <w:sz w:val="24"/>
        </w:rPr>
      </w:pPr>
      <w:r>
        <w:rPr>
          <w:sz w:val="24"/>
        </w:rPr>
      </w:r>
    </w:p>
    <w:p>
      <w:pPr>
        <w:pStyle w:val="Normal"/>
        <w:jc w:val="both"/>
        <w:rPr>
          <w:sz w:val="24"/>
        </w:rPr>
      </w:pPr>
      <w:r>
        <w:rPr>
          <w:sz w:val="24"/>
        </w:rPr>
      </w:r>
      <w:r>
        <w:br w:type="page"/>
      </w:r>
    </w:p>
    <w:p>
      <w:pPr>
        <w:pStyle w:val="Szvegtrzs"/>
        <w:rPr>
          <w:i/>
          <w:i/>
          <w:sz w:val="24"/>
          <w:szCs w:val="24"/>
        </w:rPr>
      </w:pPr>
      <w:r>
        <w:rPr/>
        <w:t>5. számú melléklet</w:t>
      </w:r>
    </w:p>
    <w:p>
      <w:pPr>
        <w:pStyle w:val="Cmsor2"/>
        <w:rPr>
          <w:sz w:val="28"/>
          <w:szCs w:val="28"/>
        </w:rPr>
      </w:pPr>
      <w:r>
        <w:rPr/>
        <w:t>Az adatszolgáltatási nyilvántartás vezetésére kötelezett személy</w:t>
      </w:r>
    </w:p>
    <w:p>
      <w:pPr>
        <w:pStyle w:val="Szvegtrzs"/>
        <w:rPr/>
      </w:pPr>
      <w:r>
        <w:rPr/>
      </w:r>
    </w:p>
    <w:p>
      <w:pPr>
        <w:pStyle w:val="Szvegtrzs"/>
        <w:rPr>
          <w:sz w:val="24"/>
          <w:szCs w:val="24"/>
        </w:rPr>
      </w:pPr>
      <w:r>
        <w:rPr/>
        <w:t>A szabályzat 2. rész 9. pontjában foglaltak alapján az Intézmény vonatkozásában a közérdekű adatok megismerésére vonatkozó igények, kérelmek nyilvántartására szolgáló adatszolgáltatási nyilvántartás vezetésével</w:t>
      </w:r>
    </w:p>
    <w:p>
      <w:pPr>
        <w:pStyle w:val="Szvegtrzs"/>
        <w:rPr>
          <w:sz w:val="24"/>
          <w:szCs w:val="24"/>
        </w:rPr>
      </w:pPr>
      <w:r>
        <w:rPr/>
      </w:r>
    </w:p>
    <w:p>
      <w:pPr>
        <w:pStyle w:val="Normal"/>
        <w:ind w:firstLine="708"/>
        <w:jc w:val="center"/>
        <w:rPr>
          <w:sz w:val="24"/>
          <w:szCs w:val="24"/>
        </w:rPr>
      </w:pPr>
      <w:r>
        <w:rPr>
          <w:b/>
          <w:sz w:val="24"/>
          <w:szCs w:val="24"/>
        </w:rPr>
        <w:t>Kecskésné Bódi Henriett</w:t>
      </w:r>
      <w:r>
        <w:rPr>
          <w:sz w:val="24"/>
          <w:szCs w:val="24"/>
        </w:rPr>
        <w:t xml:space="preserve"> titkárnő munkakörű</w:t>
      </w:r>
    </w:p>
    <w:p>
      <w:pPr>
        <w:pStyle w:val="Szvegtrzs"/>
        <w:rPr>
          <w:sz w:val="24"/>
          <w:szCs w:val="24"/>
        </w:rPr>
      </w:pPr>
      <w:r>
        <w:rPr/>
      </w:r>
    </w:p>
    <w:p>
      <w:pPr>
        <w:pStyle w:val="Szvegtrzs"/>
        <w:rPr>
          <w:sz w:val="24"/>
          <w:szCs w:val="24"/>
        </w:rPr>
      </w:pPr>
      <w:r>
        <w:rPr/>
        <w:t>személyt bízom meg.</w:t>
      </w:r>
    </w:p>
    <w:p>
      <w:pPr>
        <w:pStyle w:val="Szvegtrzs"/>
        <w:rPr>
          <w:sz w:val="24"/>
          <w:szCs w:val="24"/>
        </w:rPr>
      </w:pPr>
      <w:r>
        <w:rPr/>
      </w:r>
    </w:p>
    <w:p>
      <w:pPr>
        <w:pStyle w:val="Szvegtrzs"/>
        <w:rPr>
          <w:sz w:val="24"/>
          <w:szCs w:val="24"/>
        </w:rPr>
      </w:pPr>
      <w:r>
        <w:rPr/>
        <w:t>A jelen megbízás visszavonásig érvényes.</w:t>
      </w:r>
    </w:p>
    <w:p>
      <w:pPr>
        <w:pStyle w:val="Szvegtrzs"/>
        <w:rPr>
          <w:sz w:val="24"/>
          <w:szCs w:val="24"/>
        </w:rPr>
      </w:pPr>
      <w:r>
        <w:rPr/>
      </w:r>
    </w:p>
    <w:p>
      <w:pPr>
        <w:pStyle w:val="Szvegtrzs"/>
        <w:rPr>
          <w:sz w:val="24"/>
          <w:szCs w:val="24"/>
        </w:rPr>
      </w:pPr>
      <w:r>
        <w:rPr/>
      </w:r>
    </w:p>
    <w:p>
      <w:pPr>
        <w:pStyle w:val="Szvegtrzs"/>
        <w:rPr>
          <w:sz w:val="24"/>
          <w:szCs w:val="24"/>
        </w:rPr>
      </w:pPr>
      <w:r>
        <w:rPr/>
        <w:t>Kelt: Szeged, 2018. szeptember 1.</w:t>
      </w:r>
    </w:p>
    <w:p>
      <w:pPr>
        <w:pStyle w:val="Szvegtrzs"/>
        <w:rPr>
          <w:sz w:val="24"/>
          <w:szCs w:val="24"/>
        </w:rPr>
      </w:pPr>
      <w:r>
        <w:rPr/>
      </w:r>
    </w:p>
    <w:p>
      <w:pPr>
        <w:pStyle w:val="Szvegtrzs"/>
        <w:rPr>
          <w:sz w:val="24"/>
          <w:szCs w:val="24"/>
        </w:rPr>
      </w:pPr>
      <w:r>
        <w:rPr/>
      </w:r>
    </w:p>
    <w:p>
      <w:pPr>
        <w:pStyle w:val="Szvegtrzs"/>
        <w:rPr>
          <w:sz w:val="24"/>
          <w:szCs w:val="24"/>
        </w:rPr>
      </w:pPr>
      <w:r>
        <w:rPr/>
      </w:r>
    </w:p>
    <w:p>
      <w:pPr>
        <w:pStyle w:val="Normal"/>
        <w:widowControl/>
        <w:suppressAutoHyphens w:val="true"/>
        <w:bidi w:val="0"/>
        <w:spacing w:lineRule="auto" w:line="276" w:before="0" w:after="0"/>
        <w:ind w:left="2835" w:right="0" w:hanging="0"/>
        <w:jc w:val="center"/>
        <w:rPr/>
      </w:pPr>
      <w:r>
        <w:rPr>
          <w:sz w:val="24"/>
          <w:szCs w:val="24"/>
        </w:rPr>
        <w:t>............................................</w:t>
      </w:r>
    </w:p>
    <w:p>
      <w:pPr>
        <w:pStyle w:val="Normal"/>
        <w:widowControl/>
        <w:suppressAutoHyphens w:val="true"/>
        <w:bidi w:val="0"/>
        <w:spacing w:lineRule="auto" w:line="276" w:before="0" w:after="0"/>
        <w:ind w:left="2835" w:right="0" w:hanging="0"/>
        <w:jc w:val="center"/>
        <w:rPr/>
      </w:pPr>
      <w:r>
        <w:rPr>
          <w:sz w:val="24"/>
          <w:szCs w:val="24"/>
        </w:rPr>
        <w:t>Zsótér Ágnes</w:t>
      </w:r>
    </w:p>
    <w:p>
      <w:pPr>
        <w:pStyle w:val="Normal"/>
        <w:widowControl/>
        <w:suppressAutoHyphens w:val="true"/>
        <w:bidi w:val="0"/>
        <w:spacing w:lineRule="auto" w:line="276" w:before="0" w:after="0"/>
        <w:ind w:left="2835" w:right="0" w:hanging="0"/>
        <w:jc w:val="center"/>
        <w:rPr/>
      </w:pPr>
      <w:r>
        <w:rPr>
          <w:sz w:val="24"/>
          <w:szCs w:val="24"/>
        </w:rPr>
        <w:t>főigazgató</w:t>
      </w:r>
    </w:p>
    <w:p>
      <w:pPr>
        <w:pStyle w:val="Szvegtrzs"/>
        <w:rPr>
          <w:sz w:val="24"/>
        </w:rPr>
      </w:pPr>
      <w:r>
        <w:rPr/>
      </w:r>
    </w:p>
    <w:sectPr>
      <w:footerReference w:type="even" r:id="rId4"/>
      <w:footerReference w:type="default" r:id="rId5"/>
      <w:type w:val="nextPage"/>
      <w:pgSz w:w="11906" w:h="16838"/>
      <w:pgMar w:left="1418" w:right="1134" w:gutter="0" w:header="0" w:top="1134" w:footer="709" w:bottom="1134"/>
      <w:pgNumType w:start="0"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OpenSymbol">
    <w:altName w:val="Arial Unicode MS"/>
    <w:charset w:val="02"/>
    <w:family w:val="auto"/>
    <w:pitch w:val="default"/>
  </w:font>
  <w:font w:name="Liberation Sans">
    <w:altName w:val="Arial"/>
    <w:charset w:val="ee"/>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lb"/>
      <w:ind w:right="360" w:hanging="0"/>
      <w:rPr/>
    </w:pPr>
    <w:r>
      <w:rPr/>
      <mc:AlternateContent>
        <mc:Choice Requires="wps">
          <w:drawing>
            <wp:anchor behindDoc="0"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2" name="Keret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Llb"/>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Keret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Llb"/>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lb"/>
      <w:widowControl/>
      <w:tabs>
        <w:tab w:val="clear" w:pos="9072"/>
        <w:tab w:val="center" w:pos="4536" w:leader="none"/>
      </w:tabs>
      <w:suppressAutoHyphens w:val="true"/>
      <w:bidi w:val="0"/>
      <w:spacing w:lineRule="auto" w:line="276" w:before="0" w:after="0"/>
      <w:ind w:left="0" w:right="6690" w:hanging="0"/>
      <w:jc w:val="left"/>
      <w:rPr/>
    </w:pPr>
    <w:r>
      <w:rPr/>
      <mc:AlternateContent>
        <mc:Choice Requires="wps">
          <w:drawing>
            <wp:anchor behindDoc="0" distT="0" distB="635" distL="0" distR="635" simplePos="0" locked="0" layoutInCell="0" allowOverlap="1" relativeHeight="41">
              <wp:simplePos x="0" y="0"/>
              <wp:positionH relativeFrom="margin">
                <wp:align>right</wp:align>
              </wp:positionH>
              <wp:positionV relativeFrom="paragraph">
                <wp:posOffset>635</wp:posOffset>
              </wp:positionV>
              <wp:extent cx="213360" cy="173990"/>
              <wp:effectExtent l="0" t="0" r="0" b="0"/>
              <wp:wrapSquare wrapText="bothSides"/>
              <wp:docPr id="4" name="Keret2"/>
              <a:graphic xmlns:a="http://schemas.openxmlformats.org/drawingml/2006/main">
                <a:graphicData uri="http://schemas.microsoft.com/office/word/2010/wordprocessingShape">
                  <wps:wsp>
                    <wps:cNvSpPr/>
                    <wps:spPr>
                      <a:xfrm>
                        <a:off x="0" y="0"/>
                        <a:ext cx="213480" cy="173880"/>
                      </a:xfrm>
                      <a:prstGeom prst="rect">
                        <a:avLst/>
                      </a:prstGeom>
                      <a:noFill/>
                      <a:ln w="0">
                        <a:noFill/>
                      </a:ln>
                    </wps:spPr>
                    <wps:style>
                      <a:lnRef idx="0"/>
                      <a:fillRef idx="0"/>
                      <a:effectRef idx="0"/>
                      <a:fontRef idx="minor"/>
                    </wps:style>
                    <wps:txbx>
                      <w:txbxContent>
                        <w:p>
                          <w:pPr>
                            <w:pStyle w:val="Llb"/>
                            <w:widowControl/>
                            <w:suppressAutoHyphens w:val="true"/>
                            <w:bidi w:val="0"/>
                            <w:spacing w:lineRule="auto" w:line="276" w:before="0" w:after="0"/>
                            <w:ind w:left="0" w:right="0" w:hanging="0"/>
                            <w:jc w:val="left"/>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wps:txbx>
                    <wps:bodyPr lIns="0" rIns="0" tIns="0" bIns="0" anchor="t">
                      <a:spAutoFit/>
                    </wps:bodyPr>
                  </wps:wsp>
                </a:graphicData>
              </a:graphic>
            </wp:anchor>
          </w:drawing>
        </mc:Choice>
        <mc:Fallback>
          <w:pict>
            <v:rect id="shape_0" ID="Keret2" path="m0,0l-2147483645,0l-2147483645,-2147483646l0,-2147483646xe" stroked="f" o:allowincell="f" style="position:absolute;margin-left:450.8pt;margin-top:0.05pt;width:16.75pt;height:13.65pt;mso-wrap-style:square;v-text-anchor:top;mso-position-horizontal:right;mso-position-horizontal-relative:margin">
              <v:fill o:detectmouseclick="t" on="false"/>
              <v:stroke color="#3465a4" joinstyle="round" endcap="flat"/>
              <v:textbox>
                <w:txbxContent>
                  <w:p>
                    <w:pPr>
                      <w:pStyle w:val="Llb"/>
                      <w:widowControl/>
                      <w:suppressAutoHyphens w:val="true"/>
                      <w:bidi w:val="0"/>
                      <w:spacing w:lineRule="auto" w:line="276" w:before="0" w:after="0"/>
                      <w:ind w:left="0" w:right="0" w:hanging="0"/>
                      <w:jc w:val="left"/>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20</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390"/>
        </w:tabs>
        <w:ind w:left="390" w:hanging="39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360"/>
        </w:tabs>
        <w:ind w:left="360" w:hanging="360"/>
      </w:pPr>
      <w:rPr/>
    </w:lvl>
    <w:lvl w:ilvl="1">
      <w:start w:val="4"/>
      <w:numFmt w:val="decimal"/>
      <w:lvlText w:val="%1.%2."/>
      <w:lvlJc w:val="left"/>
      <w:pPr>
        <w:tabs>
          <w:tab w:val="num" w:pos="630"/>
        </w:tabs>
        <w:ind w:left="630" w:hanging="63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3">
    <w:lvl w:ilvl="0">
      <w:start w:val="1"/>
      <w:numFmt w:val="decimal"/>
      <w:lvlText w:val="%1."/>
      <w:lvlJc w:val="left"/>
      <w:pPr>
        <w:tabs>
          <w:tab w:val="num" w:pos="420"/>
        </w:tabs>
        <w:ind w:left="420" w:hanging="420"/>
      </w:pPr>
      <w:rPr/>
    </w:lvl>
    <w:lvl w:ilvl="1">
      <w:start w:val="1"/>
      <w:numFmt w:val="decimal"/>
      <w:lvlText w:val="%1.%2."/>
      <w:lvlJc w:val="left"/>
      <w:pPr>
        <w:tabs>
          <w:tab w:val="num" w:pos="420"/>
        </w:tabs>
        <w:ind w:left="420" w:hanging="420"/>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4">
    <w:lvl w:ilvl="0">
      <w:start w:val="1"/>
      <w:numFmt w:val="lowerLetter"/>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lowerLetter"/>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lowerLetter"/>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360"/>
        </w:tabs>
        <w:ind w:left="360" w:hanging="360"/>
      </w:pPr>
      <w:rPr>
        <w:rFonts w:ascii="Symbol" w:hAnsi="Symbol" w:cs="Symbol" w:hint="default"/>
        <w:sz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5">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6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4406c"/>
    <w:pPr>
      <w:widowControl/>
      <w:suppressAutoHyphens w:val="true"/>
      <w:bidi w:val="0"/>
      <w:spacing w:lineRule="auto" w:line="276" w:before="0" w:after="0"/>
      <w:jc w:val="left"/>
    </w:pPr>
    <w:rPr>
      <w:rFonts w:ascii="Arial" w:hAnsi="Arial" w:eastAsia="Times New Roman" w:cs="Times New Roman"/>
      <w:color w:val="auto"/>
      <w:kern w:val="0"/>
      <w:sz w:val="24"/>
      <w:szCs w:val="20"/>
      <w:lang w:val="hu-HU" w:eastAsia="hu-HU" w:bidi="ar-SA"/>
    </w:rPr>
  </w:style>
  <w:style w:type="paragraph" w:styleId="Cmsor1">
    <w:name w:val="Heading 1"/>
    <w:basedOn w:val="Normal"/>
    <w:next w:val="Normal"/>
    <w:qFormat/>
    <w:rsid w:val="0074406c"/>
    <w:pPr>
      <w:keepNext w:val="true"/>
      <w:spacing w:before="2268" w:after="0"/>
      <w:jc w:val="center"/>
      <w:outlineLvl w:val="0"/>
    </w:pPr>
    <w:rPr>
      <w:rFonts w:ascii="Arial" w:hAnsi="Arial"/>
      <w:b/>
      <w:i w:val="false"/>
      <w:sz w:val="36"/>
    </w:rPr>
  </w:style>
  <w:style w:type="paragraph" w:styleId="Cmsor2">
    <w:name w:val="Heading 2"/>
    <w:basedOn w:val="Normal"/>
    <w:next w:val="Normal"/>
    <w:qFormat/>
    <w:rsid w:val="0074406c"/>
    <w:pPr>
      <w:keepNext w:val="true"/>
      <w:spacing w:before="850" w:after="0"/>
      <w:jc w:val="center"/>
      <w:outlineLvl w:val="1"/>
    </w:pPr>
    <w:rPr>
      <w:b/>
      <w:sz w:val="30"/>
      <w:szCs w:val="30"/>
    </w:rPr>
  </w:style>
  <w:style w:type="paragraph" w:styleId="Cmsor3">
    <w:name w:val="Heading 3"/>
    <w:basedOn w:val="Normal"/>
    <w:next w:val="Normal"/>
    <w:qFormat/>
    <w:rsid w:val="0074406c"/>
    <w:pPr>
      <w:keepNext w:val="true"/>
      <w:spacing w:before="680" w:after="0"/>
      <w:jc w:val="center"/>
      <w:outlineLvl w:val="2"/>
    </w:pPr>
    <w:rPr>
      <w:b/>
      <w:sz w:val="28"/>
      <w:szCs w:val="28"/>
    </w:rPr>
  </w:style>
  <w:style w:type="paragraph" w:styleId="Cmsor4">
    <w:name w:val="Heading 4"/>
    <w:basedOn w:val="Normal"/>
    <w:next w:val="Normal"/>
    <w:qFormat/>
    <w:rsid w:val="0074406c"/>
    <w:pPr>
      <w:keepNext w:val="true"/>
      <w:spacing w:before="397" w:after="0"/>
      <w:jc w:val="both"/>
      <w:outlineLvl w:val="3"/>
    </w:pPr>
    <w:rPr>
      <w:b/>
      <w:sz w:val="24"/>
      <w:u w:val="none"/>
    </w:rPr>
  </w:style>
  <w:style w:type="paragraph" w:styleId="Cmsor5">
    <w:name w:val="Heading 5"/>
    <w:basedOn w:val="Normal"/>
    <w:next w:val="Normal"/>
    <w:qFormat/>
    <w:rsid w:val="0074406c"/>
    <w:pPr>
      <w:keepNext w:val="true"/>
      <w:spacing w:before="397" w:after="0"/>
      <w:jc w:val="left"/>
      <w:outlineLvl w:val="4"/>
    </w:pPr>
    <w:rPr>
      <w:b w:val="false"/>
      <w:i/>
      <w:sz w:val="24"/>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sid w:val="0074406c"/>
    <w:rPr/>
  </w:style>
  <w:style w:type="character" w:styleId="Internet-hivatkozs">
    <w:name w:val="Hyperlink"/>
    <w:basedOn w:val="DefaultParagraphFont"/>
    <w:uiPriority w:val="99"/>
    <w:unhideWhenUsed/>
    <w:rsid w:val="00b8673f"/>
    <w:rPr>
      <w:rFonts w:ascii="Times New Roman" w:hAnsi="Times New Roman" w:cs="Times New Roman"/>
      <w:color w:val="0000FF"/>
      <w:u w:val="single"/>
    </w:rPr>
  </w:style>
  <w:style w:type="character" w:styleId="BuborkszvegChar" w:customStyle="1">
    <w:name w:val="Buborékszöveg Char"/>
    <w:basedOn w:val="DefaultParagraphFont"/>
    <w:link w:val="BalloonText"/>
    <w:uiPriority w:val="99"/>
    <w:semiHidden/>
    <w:qFormat/>
    <w:rsid w:val="00ac4907"/>
    <w:rPr>
      <w:rFonts w:ascii="Tahoma" w:hAnsi="Tahoma" w:cs="Tahoma"/>
      <w:sz w:val="16"/>
      <w:szCs w:val="16"/>
    </w:rPr>
  </w:style>
  <w:style w:type="character" w:styleId="Felsorolsjel">
    <w:name w:val="Felsorolásjel"/>
    <w:qFormat/>
    <w:rPr>
      <w:rFonts w:ascii="OpenSymbol" w:hAnsi="OpenSymbol" w:eastAsia="OpenSymbol" w:cs="OpenSymbol"/>
    </w:rPr>
  </w:style>
  <w:style w:type="character" w:styleId="Szmozsjelek">
    <w:name w:val="Számozásjelek"/>
    <w:qFormat/>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semiHidden/>
    <w:rsid w:val="0074406c"/>
    <w:pPr>
      <w:jc w:val="left"/>
    </w:pPr>
    <w:rPr>
      <w:sz w:val="24"/>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BodyText2">
    <w:name w:val="Body Text 2"/>
    <w:basedOn w:val="Normal"/>
    <w:semiHidden/>
    <w:qFormat/>
    <w:rsid w:val="0074406c"/>
    <w:pPr>
      <w:jc w:val="both"/>
    </w:pPr>
    <w:rPr>
      <w:b/>
      <w:sz w:val="24"/>
    </w:rPr>
  </w:style>
  <w:style w:type="paragraph" w:styleId="Lfejsllb">
    <w:name w:val="Élőfej és élőláb"/>
    <w:basedOn w:val="Normal"/>
    <w:qFormat/>
    <w:pPr/>
    <w:rPr/>
  </w:style>
  <w:style w:type="paragraph" w:styleId="Llb">
    <w:name w:val="Footer"/>
    <w:basedOn w:val="Normal"/>
    <w:semiHidden/>
    <w:rsid w:val="0074406c"/>
    <w:pPr>
      <w:tabs>
        <w:tab w:val="clear" w:pos="708"/>
        <w:tab w:val="center" w:pos="4536" w:leader="none"/>
        <w:tab w:val="right" w:pos="9072" w:leader="none"/>
      </w:tabs>
    </w:pPr>
    <w:rPr/>
  </w:style>
  <w:style w:type="paragraph" w:styleId="Szvegtrzs21" w:customStyle="1">
    <w:name w:val="Szövegtörzs 21"/>
    <w:basedOn w:val="Normal"/>
    <w:qFormat/>
    <w:rsid w:val="00b8673f"/>
    <w:pPr>
      <w:tabs>
        <w:tab w:val="clear" w:pos="708"/>
        <w:tab w:val="left" w:pos="4253" w:leader="none"/>
      </w:tabs>
      <w:suppressAutoHyphens w:val="true"/>
      <w:overflowPunct w:val="true"/>
      <w:jc w:val="both"/>
    </w:pPr>
    <w:rPr>
      <w:sz w:val="24"/>
      <w:lang w:eastAsia="ar-SA"/>
    </w:rPr>
  </w:style>
  <w:style w:type="paragraph" w:styleId="DocumentMap">
    <w:name w:val="Document Map"/>
    <w:basedOn w:val="Normal"/>
    <w:semiHidden/>
    <w:qFormat/>
    <w:rsid w:val="003d1712"/>
    <w:pPr>
      <w:shd w:val="clear" w:color="auto" w:fill="000080"/>
    </w:pPr>
    <w:rPr>
      <w:rFonts w:ascii="Tahoma" w:hAnsi="Tahoma" w:cs="Tahoma"/>
    </w:rPr>
  </w:style>
  <w:style w:type="paragraph" w:styleId="BalloonText">
    <w:name w:val="Balloon Text"/>
    <w:basedOn w:val="Normal"/>
    <w:link w:val="BuborkszvegChar"/>
    <w:uiPriority w:val="99"/>
    <w:semiHidden/>
    <w:unhideWhenUsed/>
    <w:qFormat/>
    <w:rsid w:val="00ac4907"/>
    <w:pPr/>
    <w:rPr>
      <w:rFonts w:ascii="Tahoma" w:hAnsi="Tahoma" w:cs="Tahoma"/>
      <w:sz w:val="16"/>
      <w:szCs w:val="16"/>
    </w:rPr>
  </w:style>
  <w:style w:type="paragraph" w:styleId="Kerettartalom">
    <w:name w:val="Kerettartalom"/>
    <w:basedOn w:val="Normal"/>
    <w:qFormat/>
    <w:pPr/>
    <w:rPr/>
  </w:style>
  <w:style w:type="paragraph" w:styleId="Lista-1">
    <w:name w:val="Lista-1"/>
    <w:basedOn w:val="Normal"/>
    <w:qFormat/>
    <w:pPr>
      <w:widowControl/>
      <w:numPr>
        <w:ilvl w:val="0"/>
        <w:numId w:val="14"/>
      </w:numPr>
      <w:tabs>
        <w:tab w:val="clear" w:pos="708"/>
      </w:tabs>
      <w:suppressAutoHyphens w:val="true"/>
      <w:bidi w:val="0"/>
      <w:spacing w:lineRule="auto" w:line="276" w:before="0" w:after="0"/>
      <w:ind w:left="680" w:right="0" w:hanging="340"/>
      <w:jc w:val="left"/>
    </w:pPr>
    <w:rPr/>
  </w:style>
  <w:style w:type="paragraph" w:styleId="Lista-2">
    <w:name w:val="Lista-2"/>
    <w:basedOn w:val="Normal"/>
    <w:qFormat/>
    <w:pPr>
      <w:numPr>
        <w:ilvl w:val="0"/>
        <w:numId w:val="15"/>
      </w:numPr>
      <w:tabs/>
      <w:ind w:left="1020" w:right="0" w:hanging="340"/>
      <w:jc w:val="left"/>
    </w:pPr>
    <w:rPr/>
  </w:style>
  <w:style w:type="paragraph" w:styleId="Szmozott-1">
    <w:name w:val="Számozott-1"/>
    <w:basedOn w:val="Normal"/>
    <w:qFormat/>
    <w:pPr>
      <w:tabs>
        <w:tab w:val="clear" w:pos="708"/>
        <w:tab w:val="left" w:pos="680" w:leader="none"/>
      </w:tabs>
      <w:ind w:left="680" w:right="0" w:hanging="680"/>
    </w:pPr>
    <w:rPr/>
  </w:style>
  <w:style w:type="numbering" w:styleId="NoList" w:default="1">
    <w:name w:val="No List"/>
    <w:uiPriority w:val="99"/>
    <w:semiHidden/>
    <w:unhideWhenUsed/>
    <w:qFormat/>
  </w:style>
  <w:style w:type="numbering" w:styleId="Felsorolsjel1">
    <w:name w:val="• felsorolásjel"/>
    <w:qFormat/>
  </w:style>
  <w:style w:type="numbering" w:styleId="Felsorolsjel2">
    <w:name w:val="– felsorolásjel"/>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itkarsag@egyszint.ritek.hu" TargetMode="External"/><Relationship Id="rId3" Type="http://schemas.openxmlformats.org/officeDocument/2006/relationships/image" Target="media/image1.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LibreOffice/7.5.3.2$Windows_X86_64 LibreOffice_project/9f56dff12ba03b9acd7730a5a481eea045e468f3</Application>
  <AppVersion>15.0000</AppVersion>
  <Pages>21</Pages>
  <Words>3528</Words>
  <Characters>25236</Characters>
  <CharactersWithSpaces>28314</CharactersWithSpaces>
  <Paragraphs>357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2019-01-15T12:17:00Z</dcterms:created>
  <dc:creator>Egyesitett Szociális Intézet</dc:creator>
  <dc:description/>
  <dc:language>hu-HU</dc:language>
  <cp:lastModifiedBy/>
  <cp:lastPrinted>2019-01-15T12:52:00Z</cp:lastPrinted>
  <dcterms:modified xsi:type="dcterms:W3CDTF">2023-06-07T09:47:53Z</dcterms:modified>
  <cp:revision>9</cp:revision>
  <dc:subject>A közérdekű adatok megismerésére irányuló igények teljesítésének rendéről</dc:subject>
  <dc:title>A közérdekű adatok megismerésére irányuló igények teljesítésének rendéről</dc:title>
</cp:coreProperties>
</file>

<file path=docProps/custom.xml><?xml version="1.0" encoding="utf-8"?>
<Properties xmlns="http://schemas.openxmlformats.org/officeDocument/2006/custom-properties" xmlns:vt="http://schemas.openxmlformats.org/officeDocument/2006/docPropsVTypes"/>
</file>